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E49" w:rsidRDefault="00080549" w:rsidP="00E70A6F">
      <w:pPr>
        <w:pStyle w:val="1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57142B7" wp14:editId="45196496">
            <wp:extent cx="5940425" cy="8168084"/>
            <wp:effectExtent l="0" t="0" r="0" b="0"/>
            <wp:docPr id="1" name="Рисунок 1" descr="C:\Users\Яриева Ф.М\Desktop\Оксана\устав сайт\фото устав с печать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риева Ф.М\Desktop\Оксана\устав сайт\фото устав с печатью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847" w:rsidRDefault="003C6847" w:rsidP="00721E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847" w:rsidRDefault="003C6847" w:rsidP="00721E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847" w:rsidRPr="00AB45CA" w:rsidRDefault="003C6847" w:rsidP="00721E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E49" w:rsidRPr="00E3193F" w:rsidRDefault="00721E49" w:rsidP="00721E49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3891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721E49" w:rsidRPr="00AB45CA" w:rsidRDefault="00721E49" w:rsidP="00721E49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AB45CA">
        <w:rPr>
          <w:rFonts w:ascii="Times New Roman" w:hAnsi="Times New Roman" w:cs="Times New Roman"/>
          <w:sz w:val="28"/>
          <w:szCs w:val="28"/>
        </w:rPr>
        <w:t xml:space="preserve">Настоящий устав регулирует </w:t>
      </w:r>
      <w:r w:rsidR="00312D02">
        <w:rPr>
          <w:rFonts w:ascii="Times New Roman" w:hAnsi="Times New Roman" w:cs="Times New Roman"/>
          <w:sz w:val="28"/>
          <w:szCs w:val="28"/>
        </w:rPr>
        <w:t xml:space="preserve"> деятельность М</w:t>
      </w:r>
      <w:r w:rsidRPr="00AB45CA">
        <w:rPr>
          <w:rFonts w:ascii="Times New Roman" w:hAnsi="Times New Roman" w:cs="Times New Roman"/>
          <w:sz w:val="28"/>
          <w:szCs w:val="28"/>
        </w:rPr>
        <w:t>униципального  автономного дошкольного 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овательного учреждения «Детский </w:t>
      </w:r>
      <w:r w:rsidRPr="00AB45CA">
        <w:rPr>
          <w:rFonts w:ascii="Times New Roman" w:hAnsi="Times New Roman" w:cs="Times New Roman"/>
          <w:sz w:val="28"/>
          <w:szCs w:val="28"/>
        </w:rPr>
        <w:t xml:space="preserve">сад </w:t>
      </w:r>
      <w:r>
        <w:rPr>
          <w:rFonts w:ascii="Times New Roman" w:hAnsi="Times New Roman" w:cs="Times New Roman"/>
          <w:sz w:val="28"/>
          <w:szCs w:val="28"/>
        </w:rPr>
        <w:t>№18</w:t>
      </w:r>
      <w:r w:rsidRPr="00AB45CA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комбинированного вида»  Советского района </w:t>
      </w:r>
      <w:r w:rsidRPr="00AB45CA">
        <w:rPr>
          <w:rFonts w:ascii="Times New Roman" w:hAnsi="Times New Roman" w:cs="Times New Roman"/>
          <w:sz w:val="28"/>
          <w:szCs w:val="28"/>
        </w:rPr>
        <w:t xml:space="preserve"> г.Казани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45CA">
        <w:rPr>
          <w:rFonts w:ascii="Times New Roman" w:hAnsi="Times New Roman" w:cs="Times New Roman"/>
          <w:sz w:val="28"/>
          <w:szCs w:val="28"/>
        </w:rPr>
        <w:t xml:space="preserve"> (далее – Учреждение),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D02">
        <w:rPr>
          <w:rFonts w:ascii="Times New Roman" w:hAnsi="Times New Roman" w:cs="Times New Roman"/>
          <w:sz w:val="28"/>
          <w:szCs w:val="28"/>
        </w:rPr>
        <w:t xml:space="preserve">созданного на основании постановления Исполнительного комитета г.Казани от 10.08.2009г. №6659 в </w:t>
      </w:r>
      <w:r w:rsidRPr="00AB45CA">
        <w:rPr>
          <w:rFonts w:ascii="Times New Roman" w:hAnsi="Times New Roman" w:cs="Times New Roman"/>
          <w:sz w:val="28"/>
          <w:szCs w:val="28"/>
        </w:rPr>
        <w:t xml:space="preserve"> целях реализации прав граждан на общедоступное и бесплатное дошкольное образование.</w:t>
      </w:r>
    </w:p>
    <w:p w:rsidR="00721E49" w:rsidRPr="00AB45CA" w:rsidRDefault="00721E49" w:rsidP="00721E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5CA">
        <w:rPr>
          <w:rFonts w:ascii="Times New Roman" w:hAnsi="Times New Roman" w:cs="Times New Roman"/>
          <w:sz w:val="28"/>
          <w:szCs w:val="28"/>
        </w:rPr>
        <w:t>1.2. Официальное наименование Учреждения.</w:t>
      </w:r>
    </w:p>
    <w:p w:rsidR="00721E49" w:rsidRPr="00AB45CA" w:rsidRDefault="00721E49" w:rsidP="00721E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5CA">
        <w:rPr>
          <w:rFonts w:ascii="Times New Roman" w:hAnsi="Times New Roman" w:cs="Times New Roman"/>
          <w:sz w:val="28"/>
          <w:szCs w:val="28"/>
        </w:rPr>
        <w:t xml:space="preserve">Полное официальное наименование Учреждения на русском                             языке: Муниципальное автономное дошкольное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>«Детский сад №180 комбинированного вида</w:t>
      </w:r>
      <w:r w:rsidRPr="00AB45CA">
        <w:rPr>
          <w:rFonts w:ascii="Times New Roman" w:hAnsi="Times New Roman" w:cs="Times New Roman"/>
          <w:sz w:val="28"/>
          <w:szCs w:val="28"/>
        </w:rPr>
        <w:t>» Советского  района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B45CA">
        <w:rPr>
          <w:rFonts w:ascii="Times New Roman" w:hAnsi="Times New Roman" w:cs="Times New Roman"/>
          <w:sz w:val="28"/>
          <w:szCs w:val="28"/>
        </w:rPr>
        <w:t>Казани.</w:t>
      </w:r>
    </w:p>
    <w:p w:rsidR="00721E49" w:rsidRPr="006F4942" w:rsidRDefault="00721E49" w:rsidP="00721E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B45CA">
        <w:rPr>
          <w:rFonts w:ascii="Times New Roman" w:hAnsi="Times New Roman" w:cs="Times New Roman"/>
          <w:sz w:val="28"/>
          <w:szCs w:val="28"/>
        </w:rPr>
        <w:t>Сокращенное наименование на русском языке:                                            МАДОУ «Детский сад</w:t>
      </w:r>
      <w:r>
        <w:rPr>
          <w:rFonts w:ascii="Times New Roman" w:hAnsi="Times New Roman" w:cs="Times New Roman"/>
          <w:sz w:val="28"/>
          <w:szCs w:val="28"/>
        </w:rPr>
        <w:t xml:space="preserve"> №180 ».</w:t>
      </w:r>
    </w:p>
    <w:p w:rsidR="00721E49" w:rsidRPr="003F1852" w:rsidRDefault="00721E49" w:rsidP="00721E49">
      <w:pPr>
        <w:pStyle w:val="3"/>
        <w:spacing w:before="0" w:line="360" w:lineRule="auto"/>
        <w:rPr>
          <w:rStyle w:val="11"/>
          <w:rFonts w:ascii="Times New Roman" w:hAnsi="Times New Roman" w:cs="Times New Roman"/>
          <w:sz w:val="28"/>
          <w:szCs w:val="28"/>
          <w:lang w:val="tt-RU"/>
        </w:rPr>
      </w:pPr>
      <w:r>
        <w:rPr>
          <w:sz w:val="28"/>
          <w:szCs w:val="28"/>
        </w:rPr>
        <w:t xml:space="preserve">  </w:t>
      </w:r>
      <w:r w:rsidRPr="003F1852">
        <w:rPr>
          <w:rFonts w:ascii="Times New Roman" w:hAnsi="Times New Roman" w:cs="Times New Roman"/>
          <w:sz w:val="28"/>
          <w:szCs w:val="28"/>
        </w:rPr>
        <w:t xml:space="preserve">Полное наименование на татарском языке: </w:t>
      </w:r>
      <w:r w:rsidRPr="003F1852">
        <w:rPr>
          <w:rFonts w:ascii="Times New Roman" w:hAnsi="Times New Roman" w:cs="Times New Roman"/>
          <w:color w:val="000000"/>
          <w:sz w:val="28"/>
          <w:szCs w:val="28"/>
        </w:rPr>
        <w:t>Казан  шә</w:t>
      </w:r>
      <w:r w:rsidRPr="003F1852">
        <w:rPr>
          <w:rFonts w:ascii="Times New Roman" w:hAnsi="Times New Roman" w:cs="Times New Roman"/>
          <w:color w:val="000000"/>
          <w:sz w:val="28"/>
          <w:szCs w:val="28"/>
          <w:lang w:val="tt-RU"/>
        </w:rPr>
        <w:t>һәре</w:t>
      </w:r>
      <w:r w:rsidRPr="003F1852">
        <w:rPr>
          <w:rFonts w:ascii="Times New Roman" w:hAnsi="Times New Roman" w:cs="Times New Roman"/>
          <w:sz w:val="28"/>
          <w:szCs w:val="28"/>
        </w:rPr>
        <w:t xml:space="preserve">  </w:t>
      </w:r>
      <w:r w:rsidR="00460FD7">
        <w:rPr>
          <w:rStyle w:val="11"/>
          <w:rFonts w:ascii="Times New Roman" w:hAnsi="Times New Roman" w:cs="Times New Roman"/>
          <w:sz w:val="28"/>
          <w:szCs w:val="28"/>
        </w:rPr>
        <w:t>Совет районының “К</w:t>
      </w:r>
      <w:r w:rsidR="00460FD7" w:rsidRPr="003F1852">
        <w:rPr>
          <w:rStyle w:val="11"/>
          <w:rFonts w:ascii="Times New Roman" w:hAnsi="Times New Roman" w:cs="Times New Roman"/>
          <w:sz w:val="28"/>
          <w:szCs w:val="28"/>
        </w:rPr>
        <w:t>атнаш</w:t>
      </w:r>
      <w:r w:rsidR="00460FD7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="00460FD7" w:rsidRPr="003F1852">
        <w:rPr>
          <w:rStyle w:val="11"/>
          <w:rFonts w:ascii="Times New Roman" w:hAnsi="Times New Roman" w:cs="Times New Roman"/>
          <w:sz w:val="28"/>
          <w:szCs w:val="28"/>
        </w:rPr>
        <w:t>төрдәге</w:t>
      </w:r>
      <w:r w:rsidR="00460FD7">
        <w:rPr>
          <w:rStyle w:val="11"/>
          <w:rFonts w:ascii="Times New Roman" w:hAnsi="Times New Roman" w:cs="Times New Roman"/>
          <w:sz w:val="28"/>
          <w:szCs w:val="28"/>
        </w:rPr>
        <w:t xml:space="preserve"> 180 </w:t>
      </w:r>
      <w:r w:rsidRPr="003F1852">
        <w:rPr>
          <w:rStyle w:val="11"/>
          <w:rFonts w:ascii="Times New Roman" w:hAnsi="Times New Roman" w:cs="Times New Roman"/>
          <w:sz w:val="28"/>
          <w:szCs w:val="28"/>
        </w:rPr>
        <w:t>нч</w:t>
      </w:r>
      <w:r w:rsidR="00324848">
        <w:rPr>
          <w:rStyle w:val="11"/>
          <w:rFonts w:ascii="Times New Roman" w:hAnsi="Times New Roman" w:cs="Times New Roman"/>
          <w:sz w:val="28"/>
          <w:szCs w:val="28"/>
        </w:rPr>
        <w:t>е</w:t>
      </w:r>
      <w:r w:rsidR="003F1852" w:rsidRPr="003F1852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3F1852">
        <w:rPr>
          <w:rStyle w:val="11"/>
          <w:rFonts w:ascii="Times New Roman" w:hAnsi="Times New Roman" w:cs="Times New Roman"/>
          <w:sz w:val="28"/>
          <w:szCs w:val="28"/>
        </w:rPr>
        <w:t>балалар бакчасы» муниципаль автономияле мәктәпкәчә белем  учреждениесе .</w:t>
      </w:r>
    </w:p>
    <w:p w:rsidR="00721E49" w:rsidRPr="003F1852" w:rsidRDefault="00721E49" w:rsidP="00721E49">
      <w:pPr>
        <w:pStyle w:val="3"/>
        <w:spacing w:before="0"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F1852">
        <w:rPr>
          <w:rStyle w:val="11"/>
          <w:rFonts w:ascii="Times New Roman" w:hAnsi="Times New Roman" w:cs="Times New Roman"/>
          <w:sz w:val="28"/>
          <w:szCs w:val="28"/>
        </w:rPr>
        <w:t>Сокращенное наименование  на татарском языке : МАМБУ«180 нч</w:t>
      </w:r>
      <w:r w:rsidR="00324848">
        <w:rPr>
          <w:rStyle w:val="11"/>
          <w:rFonts w:ascii="Times New Roman" w:hAnsi="Times New Roman" w:cs="Times New Roman"/>
          <w:sz w:val="28"/>
          <w:szCs w:val="28"/>
        </w:rPr>
        <w:t>е</w:t>
      </w:r>
      <w:r w:rsidR="003F1852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3F1852">
        <w:rPr>
          <w:rStyle w:val="11"/>
          <w:rFonts w:ascii="Times New Roman" w:hAnsi="Times New Roman" w:cs="Times New Roman"/>
          <w:sz w:val="28"/>
          <w:szCs w:val="28"/>
        </w:rPr>
        <w:t xml:space="preserve"> балалар бакчасы».                           </w:t>
      </w:r>
      <w:r w:rsidRPr="003F1852">
        <w:t xml:space="preserve">                                                                                 </w:t>
      </w:r>
      <w:r w:rsidRPr="003F1852">
        <w:rPr>
          <w:sz w:val="28"/>
          <w:szCs w:val="28"/>
        </w:rPr>
        <w:t xml:space="preserve">      </w:t>
      </w:r>
      <w:r w:rsidRPr="003F1852">
        <w:rPr>
          <w:rFonts w:ascii="Times New Roman" w:hAnsi="Times New Roman" w:cs="Times New Roman"/>
          <w:sz w:val="28"/>
          <w:szCs w:val="28"/>
        </w:rPr>
        <w:t>1.3.Место нахождения Учреждения.</w:t>
      </w:r>
    </w:p>
    <w:p w:rsidR="00721E49" w:rsidRPr="00721E49" w:rsidRDefault="00721E49" w:rsidP="00721E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Адрес: 420100,</w:t>
      </w:r>
      <w:r w:rsidRPr="00EE16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Республика Татарстан,  </w:t>
      </w:r>
      <w:r w:rsidRPr="00AB45CA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Казань, ул.Закиева</w:t>
      </w:r>
      <w:r w:rsidRPr="00AB45CA">
        <w:rPr>
          <w:rFonts w:ascii="Times New Roman" w:hAnsi="Times New Roman" w:cs="Times New Roman"/>
          <w:sz w:val="28"/>
          <w:szCs w:val="28"/>
        </w:rPr>
        <w:t>, д</w:t>
      </w:r>
      <w:r w:rsidR="00460F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45C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tt-RU"/>
        </w:rPr>
        <w:t>5</w:t>
      </w:r>
    </w:p>
    <w:p w:rsidR="00721E49" w:rsidRPr="00AB45CA" w:rsidRDefault="00721E49" w:rsidP="00721E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5CA">
        <w:rPr>
          <w:rFonts w:ascii="Times New Roman" w:hAnsi="Times New Roman" w:cs="Times New Roman"/>
          <w:sz w:val="28"/>
          <w:szCs w:val="28"/>
        </w:rPr>
        <w:t>1.4.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задания, а также иных источников.</w:t>
      </w:r>
    </w:p>
    <w:p w:rsidR="00721E49" w:rsidRDefault="00721E49" w:rsidP="00721E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5CA">
        <w:rPr>
          <w:rFonts w:ascii="Times New Roman" w:hAnsi="Times New Roman" w:cs="Times New Roman"/>
          <w:sz w:val="28"/>
          <w:szCs w:val="28"/>
        </w:rPr>
        <w:t xml:space="preserve">1.5. Учредителем Учреждения является муниципальное образование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B3F06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 xml:space="preserve"> Казань (далее − У</w:t>
      </w:r>
      <w:r w:rsidRPr="00AB45CA">
        <w:rPr>
          <w:rFonts w:ascii="Times New Roman" w:hAnsi="Times New Roman" w:cs="Times New Roman"/>
          <w:sz w:val="28"/>
          <w:szCs w:val="28"/>
        </w:rPr>
        <w:t>чредитель).</w:t>
      </w:r>
    </w:p>
    <w:p w:rsidR="00721E49" w:rsidRPr="00AB45CA" w:rsidRDefault="00721E49" w:rsidP="00721E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5CA">
        <w:rPr>
          <w:rFonts w:ascii="Times New Roman" w:hAnsi="Times New Roman" w:cs="Times New Roman"/>
          <w:sz w:val="28"/>
          <w:szCs w:val="28"/>
        </w:rPr>
        <w:t>1.6. Функции и полномочия учредителя Учреждения осуществляют:</w:t>
      </w:r>
    </w:p>
    <w:p w:rsidR="00721E49" w:rsidRPr="00AB45CA" w:rsidRDefault="00721E49" w:rsidP="00721E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1.6.1.</w:t>
      </w:r>
      <w:r w:rsidR="009C3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Муниципальное казенное учреждение «</w:t>
      </w:r>
      <w:r w:rsidRPr="00AB45CA">
        <w:rPr>
          <w:rFonts w:ascii="Times New Roman" w:hAnsi="Times New Roman" w:cs="Times New Roman"/>
          <w:sz w:val="28"/>
          <w:szCs w:val="28"/>
        </w:rPr>
        <w:t>Комитет земел</w:t>
      </w:r>
      <w:r w:rsidR="005B3F06">
        <w:rPr>
          <w:rFonts w:ascii="Times New Roman" w:hAnsi="Times New Roman" w:cs="Times New Roman"/>
          <w:sz w:val="28"/>
          <w:szCs w:val="28"/>
        </w:rPr>
        <w:t xml:space="preserve">ьных и </w:t>
      </w:r>
    </w:p>
    <w:p w:rsidR="006424F0" w:rsidRPr="008A7482" w:rsidRDefault="006424F0" w:rsidP="005B3F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482">
        <w:rPr>
          <w:rFonts w:ascii="Times New Roman" w:hAnsi="Times New Roman" w:cs="Times New Roman"/>
          <w:sz w:val="28"/>
          <w:szCs w:val="28"/>
        </w:rPr>
        <w:t>имущественных отношений Исполнительного комитета</w:t>
      </w:r>
      <w:r w:rsidR="00D35352" w:rsidRPr="008A7482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8A7482">
        <w:rPr>
          <w:rFonts w:ascii="Times New Roman" w:hAnsi="Times New Roman" w:cs="Times New Roman"/>
          <w:sz w:val="28"/>
          <w:szCs w:val="28"/>
        </w:rPr>
        <w:t xml:space="preserve"> </w:t>
      </w:r>
      <w:r w:rsidR="00D35352" w:rsidRPr="008A7482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города </w:t>
      </w:r>
      <w:r w:rsidRPr="008A7482">
        <w:rPr>
          <w:rFonts w:ascii="Times New Roman" w:hAnsi="Times New Roman" w:cs="Times New Roman"/>
          <w:sz w:val="28"/>
          <w:szCs w:val="28"/>
        </w:rPr>
        <w:t xml:space="preserve"> Казани</w:t>
      </w:r>
      <w:r w:rsidR="00A33EE9" w:rsidRPr="008A7482">
        <w:rPr>
          <w:rFonts w:ascii="Times New Roman" w:hAnsi="Times New Roman" w:cs="Times New Roman"/>
          <w:sz w:val="28"/>
          <w:szCs w:val="28"/>
        </w:rPr>
        <w:t>»</w:t>
      </w:r>
      <w:r w:rsidRPr="008A7482">
        <w:rPr>
          <w:rFonts w:ascii="Times New Roman" w:hAnsi="Times New Roman" w:cs="Times New Roman"/>
          <w:sz w:val="28"/>
          <w:szCs w:val="28"/>
        </w:rPr>
        <w:t xml:space="preserve"> − в области принятия решений: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 передаче Учреждению на праве оперативного управления имущества, находящегося в муниципальной собственности г. Казани;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об утверждении устава Учреждения, внесении изменений и дополнений в него;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о реорганизации и ликвидации Учреждения, а также изменении его типа;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 рассмотрении и одобрении предложений руководителя Учреждения о создании и ликвидации филиалов Учреждения, об открытии и закрытии его представительств;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 об утверждении передаточного акта или разделительного баланса;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 назначении ликвидационной комиссии и утверждении промежуточного ликвидационного и ликвидационного балансов;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 об изъятии неиспользуемого имущества;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об осуществлении иных функций и полномочий учредителя, установленных в соответствии с Положением о Муниципальном казенном учреждении «Комитет земельных и имущественных отношений Исполнительного комитета муниципального образования города Казани»;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1.6.2. </w:t>
      </w:r>
      <w:r w:rsidR="00D35352" w:rsidRPr="008A7482">
        <w:rPr>
          <w:rFonts w:ascii="Times New Roman" w:hAnsi="Times New Roman" w:cs="Times New Roman"/>
          <w:sz w:val="28"/>
          <w:szCs w:val="28"/>
        </w:rPr>
        <w:t>Муниципальное казенное учреждение</w:t>
      </w:r>
      <w:r w:rsidR="00756BB5" w:rsidRPr="008A7482">
        <w:rPr>
          <w:rFonts w:ascii="Times New Roman" w:hAnsi="Times New Roman" w:cs="Times New Roman"/>
          <w:sz w:val="28"/>
          <w:szCs w:val="28"/>
        </w:rPr>
        <w:t xml:space="preserve"> </w:t>
      </w:r>
      <w:r w:rsidR="00D35352" w:rsidRPr="008A7482">
        <w:rPr>
          <w:rFonts w:ascii="Times New Roman" w:hAnsi="Times New Roman" w:cs="Times New Roman"/>
          <w:sz w:val="28"/>
          <w:szCs w:val="28"/>
        </w:rPr>
        <w:t xml:space="preserve"> «</w:t>
      </w:r>
      <w:r w:rsidRPr="008A7482">
        <w:rPr>
          <w:rFonts w:ascii="Times New Roman" w:hAnsi="Times New Roman" w:cs="Times New Roman"/>
          <w:sz w:val="28"/>
          <w:szCs w:val="28"/>
        </w:rPr>
        <w:t xml:space="preserve">Управление образования Исполнительного комитета </w:t>
      </w:r>
      <w:r w:rsidR="00D35352" w:rsidRPr="008A7482">
        <w:rPr>
          <w:rFonts w:ascii="Times New Roman" w:hAnsi="Times New Roman" w:cs="Times New Roman"/>
          <w:sz w:val="28"/>
          <w:szCs w:val="28"/>
        </w:rPr>
        <w:t>муниципального образования города</w:t>
      </w:r>
      <w:r w:rsidR="00D3535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7483A">
        <w:rPr>
          <w:rFonts w:ascii="Times New Roman" w:hAnsi="Times New Roman" w:cs="Times New Roman"/>
          <w:sz w:val="28"/>
          <w:szCs w:val="28"/>
        </w:rPr>
        <w:t xml:space="preserve"> Казани</w:t>
      </w:r>
      <w:r w:rsidR="00D35352">
        <w:rPr>
          <w:rFonts w:ascii="Times New Roman" w:hAnsi="Times New Roman" w:cs="Times New Roman"/>
          <w:sz w:val="28"/>
          <w:szCs w:val="28"/>
        </w:rPr>
        <w:t>»</w:t>
      </w:r>
      <w:r w:rsidRPr="00F7483A">
        <w:rPr>
          <w:rFonts w:ascii="Times New Roman" w:hAnsi="Times New Roman" w:cs="Times New Roman"/>
          <w:sz w:val="28"/>
          <w:szCs w:val="28"/>
        </w:rPr>
        <w:t xml:space="preserve"> − в области принятия решений: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 об определении целей, предмета и видов деятельности;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 о согласовании программы развития Учреждения;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об определении видов и перечней особо ценного движимого имущества;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о составлении и утверждении планов и отчетов о финансово-хозяйственной деятельности;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lastRenderedPageBreak/>
        <w:t>-  об утверждении бухгалтерской отчетности;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-  об осуществлении контроля </w:t>
      </w:r>
      <w:r w:rsidR="00A33EE9">
        <w:rPr>
          <w:rFonts w:ascii="Times New Roman" w:hAnsi="Times New Roman" w:cs="Times New Roman"/>
          <w:sz w:val="28"/>
          <w:szCs w:val="28"/>
        </w:rPr>
        <w:t xml:space="preserve"> </w:t>
      </w:r>
      <w:r w:rsidRPr="00F7483A">
        <w:rPr>
          <w:rFonts w:ascii="Times New Roman" w:hAnsi="Times New Roman" w:cs="Times New Roman"/>
          <w:sz w:val="28"/>
          <w:szCs w:val="28"/>
        </w:rPr>
        <w:t>за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- об осуществлении иных функций и полномочий учредителя, установленных в соответствии с </w:t>
      </w:r>
      <w:hyperlink r:id="rId10" w:history="1">
        <w:r w:rsidRPr="00F748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Положением</w:t>
        </w:r>
      </w:hyperlink>
      <w:r w:rsidRPr="00F7483A">
        <w:rPr>
          <w:rFonts w:ascii="Times New Roman" w:hAnsi="Times New Roman" w:cs="Times New Roman"/>
          <w:sz w:val="28"/>
          <w:szCs w:val="28"/>
        </w:rPr>
        <w:t xml:space="preserve"> о Муниципальном казенном учреждении «Управление образования Исполнительного комитета муниципального образования города Казани».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1.7. 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присмотр и уход за детьми. </w:t>
      </w:r>
    </w:p>
    <w:p w:rsidR="004751C0" w:rsidRDefault="004751C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77"/>
      <w:bookmarkEnd w:id="1"/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483A">
        <w:rPr>
          <w:rFonts w:ascii="Times New Roman" w:hAnsi="Times New Roman" w:cs="Times New Roman"/>
          <w:b/>
          <w:bCs/>
          <w:sz w:val="28"/>
          <w:szCs w:val="28"/>
        </w:rPr>
        <w:t>II. Организация образовательного процесса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2.1. Содержание образования в Учреждении определяется реализуемыми образовательными программами.</w:t>
      </w:r>
    </w:p>
    <w:p w:rsidR="006424F0" w:rsidRPr="00F7483A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2.2.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6424F0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lastRenderedPageBreak/>
        <w:t>2.3. Учреждение вправе реализовывать дополнительные общеразвивающие программы. 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5B3F06" w:rsidRDefault="00420EFA" w:rsidP="00420E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3F06">
        <w:rPr>
          <w:rFonts w:ascii="Times New Roman" w:hAnsi="Times New Roman" w:cs="Times New Roman"/>
          <w:sz w:val="28"/>
          <w:szCs w:val="28"/>
        </w:rPr>
        <w:t xml:space="preserve">  </w:t>
      </w:r>
      <w:r w:rsidR="00987457">
        <w:rPr>
          <w:rFonts w:ascii="Times New Roman" w:hAnsi="Times New Roman" w:cs="Times New Roman"/>
          <w:sz w:val="28"/>
          <w:szCs w:val="28"/>
        </w:rPr>
        <w:t xml:space="preserve">      </w:t>
      </w:r>
      <w:r w:rsidR="005B3F06">
        <w:rPr>
          <w:rFonts w:ascii="Times New Roman" w:hAnsi="Times New Roman" w:cs="Times New Roman"/>
          <w:sz w:val="28"/>
          <w:szCs w:val="28"/>
        </w:rPr>
        <w:t xml:space="preserve">   В учреждении реализуются дополнительные общеразвивающие программы следующих направленностей:</w:t>
      </w:r>
    </w:p>
    <w:p w:rsidR="005B3F06" w:rsidRDefault="005B3F06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художественной,</w:t>
      </w:r>
    </w:p>
    <w:p w:rsidR="005B3F06" w:rsidRDefault="005B3F06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физкультурно-спортивной,</w:t>
      </w:r>
    </w:p>
    <w:p w:rsidR="005B3F06" w:rsidRPr="00F7483A" w:rsidRDefault="005B3F06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социально-педагогической.</w:t>
      </w:r>
    </w:p>
    <w:p w:rsidR="006424F0" w:rsidRPr="00E046CC" w:rsidRDefault="005B3F06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20EFA">
        <w:rPr>
          <w:rFonts w:ascii="Times New Roman" w:hAnsi="Times New Roman" w:cs="Times New Roman"/>
          <w:sz w:val="28"/>
          <w:szCs w:val="28"/>
        </w:rPr>
        <w:t>4</w:t>
      </w:r>
      <w:r w:rsidR="006424F0" w:rsidRPr="00F7483A">
        <w:rPr>
          <w:rFonts w:ascii="Times New Roman" w:hAnsi="Times New Roman" w:cs="Times New Roman"/>
          <w:sz w:val="28"/>
          <w:szCs w:val="28"/>
        </w:rPr>
        <w:t xml:space="preserve">. Учреждение вправе вести научную и творческую, консультационную, просветительскую деятельность, деятельность в сфере охраны здоровья граждан и иную не противоречащую целям создания Учреждения деятельность, в том числе осуществлять организацию отдыха и </w:t>
      </w:r>
      <w:r w:rsidR="006424F0" w:rsidRPr="00E046CC">
        <w:rPr>
          <w:rFonts w:ascii="Times New Roman" w:hAnsi="Times New Roman" w:cs="Times New Roman"/>
          <w:sz w:val="28"/>
          <w:szCs w:val="28"/>
        </w:rPr>
        <w:t>оздоровления обучающихся в каникулярное время (с круглосуточным или дневным пребыванием).</w:t>
      </w:r>
    </w:p>
    <w:p w:rsidR="004751C0" w:rsidRDefault="004751C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172"/>
      <w:bookmarkEnd w:id="2"/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483A">
        <w:rPr>
          <w:rFonts w:ascii="Times New Roman" w:hAnsi="Times New Roman" w:cs="Times New Roman"/>
          <w:b/>
          <w:bCs/>
          <w:sz w:val="28"/>
          <w:szCs w:val="28"/>
        </w:rPr>
        <w:t>III. Финансово-хозяйственная деятельность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3.1. Имущество Учреждения находится в муниципальной собственности  г. Казани.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Объекты права собственности, закрепленные учредителем за Учреждением (здания, сооружения, имущество, оборудование, а также другое необходимое имущество потребительского, социального, культурного и иного назначения), находятся в его оперативном управлении с момента передачи имущества.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lastRenderedPageBreak/>
        <w:t>Земельные участки закрепляются за Учреждением в порядке, установленном законодательством Российской Федерации.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3.2. Учреждение владеет, пользуется и распоряжается закрепленным за ним учредителем на праве оперативного управления имуществом в пределах, установленных законом, в соответствии с уставными целями деятельности и назначением имущества.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Учреждение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счет средств, выделенных ему собственником на приобретение такого имущества, а также недвижимым имуществом.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Перечни особо ценного движимого имущества определяются учредителем.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3.3. При осуществлении оперативного управления имуществом Учреждение обязано: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эффективно использовать закрепленное на праве оперативного управления имущество;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обеспечивать сохранность и использование закрепленного на праве оперативного управления имущества строго по целевому назначению;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не допускать ухудшения технического состояния закрепленного на праве оперативного управления имущества (это требование не распространяется на ухудшения, связанные с нормативным износом этого имущества в процессе эксплуатации);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осуществлять текущий ремонт закрепленного имущества на основании договора передачи имущества.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3.4. Финансовое обеспечение деятельности Учреждения осуществляется на основе нормативов, утверждаемых ежегодно соответствующими нормативно-правовыми актами Республики Татарстан и муниципального образования города Казани.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Основанием к получению бюджетных средств Учреждением является </w:t>
      </w:r>
      <w:r w:rsidRPr="00F7483A">
        <w:rPr>
          <w:rFonts w:ascii="Times New Roman" w:hAnsi="Times New Roman" w:cs="Times New Roman"/>
          <w:sz w:val="28"/>
          <w:szCs w:val="28"/>
        </w:rPr>
        <w:lastRenderedPageBreak/>
        <w:t>получение муниципального задания.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3.5. Учреждение вправе сверх установленного муниципального задания, а также в случаях, определенных нормативно-правовыми актами, в пределах установленного муниципального задания выполнять работы, оказывать услуги, относящиеся к основным видам его деятельности, предусмотренным уставом, для граждан и юридических лиц за плату и на одинаковых при оказании одних и тех же услуг условиях.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Учреждение вправе вести приносящую доход деятельность, предусмотренную его Уставом, </w:t>
      </w:r>
      <w:r w:rsidR="00A9439D" w:rsidRPr="008A7482">
        <w:rPr>
          <w:rFonts w:ascii="Times New Roman" w:hAnsi="Times New Roman" w:cs="Times New Roman"/>
          <w:sz w:val="28"/>
          <w:szCs w:val="28"/>
        </w:rPr>
        <w:t xml:space="preserve">так как </w:t>
      </w:r>
      <w:r w:rsidRPr="008A7482">
        <w:rPr>
          <w:rFonts w:ascii="Times New Roman" w:hAnsi="Times New Roman" w:cs="Times New Roman"/>
          <w:sz w:val="28"/>
          <w:szCs w:val="28"/>
        </w:rPr>
        <w:t xml:space="preserve"> это служит достижению уставных</w:t>
      </w:r>
      <w:r w:rsidRPr="00F7483A">
        <w:rPr>
          <w:rFonts w:ascii="Times New Roman" w:hAnsi="Times New Roman" w:cs="Times New Roman"/>
          <w:sz w:val="28"/>
          <w:szCs w:val="28"/>
        </w:rPr>
        <w:t xml:space="preserve"> целей и соответствует указанным целям, и распоряжаться доходами от этой деятельности.</w:t>
      </w:r>
    </w:p>
    <w:p w:rsidR="006424F0" w:rsidRPr="008A7482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7482">
        <w:rPr>
          <w:rFonts w:ascii="Times New Roman" w:hAnsi="Times New Roman" w:cs="Times New Roman"/>
          <w:sz w:val="28"/>
          <w:szCs w:val="28"/>
        </w:rPr>
        <w:t>Осуществление указанной деятельности допускается, если это не противоречит федеральным законам.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483A">
        <w:rPr>
          <w:rFonts w:ascii="Times New Roman" w:hAnsi="Times New Roman" w:cs="Times New Roman"/>
          <w:sz w:val="28"/>
          <w:szCs w:val="28"/>
        </w:rPr>
        <w:t>Учреждение</w:t>
      </w:r>
      <w:r w:rsidRPr="00F7483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вправе осуществлять за плату следующие виды деятельности:</w:t>
      </w:r>
    </w:p>
    <w:p w:rsidR="006424F0" w:rsidRPr="00F7483A" w:rsidRDefault="00CD29D5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</w:t>
      </w:r>
      <w:r w:rsidR="006424F0" w:rsidRPr="00F7483A">
        <w:rPr>
          <w:rFonts w:ascii="Times New Roman" w:hAnsi="Times New Roman" w:cs="Times New Roman"/>
          <w:sz w:val="28"/>
          <w:szCs w:val="28"/>
        </w:rPr>
        <w:t>бразовательные и развивающие услуги: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преподавание специальных курсов и циклов дисциплин, не предусмотренных соответствующими образовательными программами и государственными образовательными стандартами;</w:t>
      </w:r>
    </w:p>
    <w:p w:rsidR="006424F0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обучение по дополнительным общеразвивающим программам</w:t>
      </w:r>
      <w:r w:rsidR="00A9439D">
        <w:rPr>
          <w:rFonts w:ascii="Times New Roman" w:hAnsi="Times New Roman" w:cs="Times New Roman"/>
          <w:sz w:val="28"/>
          <w:szCs w:val="28"/>
        </w:rPr>
        <w:t>;</w:t>
      </w:r>
      <w:r w:rsidR="00506B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439D" w:rsidRDefault="00CD29D5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занятие по углубленному изучению предметов;</w:t>
      </w:r>
    </w:p>
    <w:p w:rsidR="00BC5352" w:rsidRPr="00F7483A" w:rsidRDefault="00BC5352" w:rsidP="00BC535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репетиторство с обучающимися;</w:t>
      </w:r>
    </w:p>
    <w:p w:rsidR="00BC5352" w:rsidRPr="00F7483A" w:rsidRDefault="00BC5352" w:rsidP="00BC535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различные курсы по подготовке к поступлению в учебные заведения, по изучению иностранных языков сверх образовательного стандарта;</w:t>
      </w:r>
    </w:p>
    <w:p w:rsidR="00BC5352" w:rsidRPr="00F7483A" w:rsidRDefault="00BC5352" w:rsidP="00BC535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создание различных учебных групп и методов специального обучения детей с отклонениями в развитии;</w:t>
      </w:r>
    </w:p>
    <w:p w:rsidR="00BC5352" w:rsidRPr="00F7483A" w:rsidRDefault="00BC5352" w:rsidP="00BC535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создание групп по адаптации детей к условиям школьной жизни (до поступления в школу);</w:t>
      </w:r>
    </w:p>
    <w:p w:rsidR="00BC5352" w:rsidRPr="00F7483A" w:rsidRDefault="00CD29D5" w:rsidP="00BC535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У</w:t>
      </w:r>
      <w:r w:rsidR="00BC5352" w:rsidRPr="00F7483A">
        <w:rPr>
          <w:rFonts w:ascii="Times New Roman" w:hAnsi="Times New Roman" w:cs="Times New Roman"/>
          <w:sz w:val="28"/>
          <w:szCs w:val="28"/>
        </w:rPr>
        <w:t>слуги по присмотру и уходу за детьми;</w:t>
      </w:r>
    </w:p>
    <w:p w:rsidR="00BC5352" w:rsidRPr="00F7483A" w:rsidRDefault="00CD29D5" w:rsidP="00BC535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3.5.3. О</w:t>
      </w:r>
      <w:r w:rsidR="00BC5352" w:rsidRPr="00F7483A">
        <w:rPr>
          <w:rFonts w:ascii="Times New Roman" w:hAnsi="Times New Roman" w:cs="Times New Roman"/>
          <w:sz w:val="28"/>
          <w:szCs w:val="28"/>
        </w:rPr>
        <w:t xml:space="preserve">здоровительные мероприятия: создание различных секций, </w:t>
      </w:r>
      <w:r w:rsidR="00BC5352" w:rsidRPr="00F7483A">
        <w:rPr>
          <w:rFonts w:ascii="Times New Roman" w:hAnsi="Times New Roman" w:cs="Times New Roman"/>
          <w:sz w:val="28"/>
          <w:szCs w:val="28"/>
        </w:rPr>
        <w:lastRenderedPageBreak/>
        <w:t>групп по укреплению здоровья (гимнастика, лечебная гимнастика, фитопрофилактика, услуги по массажу, аэробика, ритмика, катание на коньках, лыжах, спортивные игры, общефизическая подготовка);</w:t>
      </w:r>
    </w:p>
    <w:p w:rsidR="00CD29D5" w:rsidRDefault="00CD29D5" w:rsidP="00CD29D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3.5.4. П</w:t>
      </w:r>
      <w:r w:rsidR="00BC5352" w:rsidRPr="00F7483A">
        <w:rPr>
          <w:rFonts w:ascii="Times New Roman" w:hAnsi="Times New Roman" w:cs="Times New Roman"/>
          <w:sz w:val="28"/>
          <w:szCs w:val="28"/>
        </w:rPr>
        <w:t>рочие услуги:</w:t>
      </w:r>
      <w:r w:rsidRPr="00CD29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352" w:rsidRPr="00F7483A" w:rsidRDefault="00CD29D5" w:rsidP="00CD29D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предоставление в аренду имущества, приобретенного за счет приносящей доход деятельности;</w:t>
      </w:r>
    </w:p>
    <w:p w:rsidR="006424F0" w:rsidRPr="00F7483A" w:rsidRDefault="006424F0" w:rsidP="00E52BA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выполнение научно-исследовательских и опытно-конструкторских работ и оказание услуг по договорам (государственным контрактам), грантам на проведение научно-исследовательских работ;</w:t>
      </w:r>
    </w:p>
    <w:p w:rsidR="006424F0" w:rsidRPr="00F7483A" w:rsidRDefault="006424F0" w:rsidP="00E52BA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разработка учебных авторских программ, экспертиза и разработка учебно-программной документации;</w:t>
      </w:r>
    </w:p>
    <w:p w:rsidR="006424F0" w:rsidRPr="00F7483A" w:rsidRDefault="006424F0" w:rsidP="00E52BA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издание и продажа учебно-методической литературы;</w:t>
      </w:r>
    </w:p>
    <w:p w:rsidR="00CD29D5" w:rsidRDefault="006424F0" w:rsidP="00E52BA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выполнение заказов на создание учебных видеофильмов и аудиовизуальных программ, а также их тиражирование (другие аудио- и видео</w:t>
      </w:r>
      <w:r w:rsidR="00E52BA1">
        <w:rPr>
          <w:rFonts w:ascii="Times New Roman" w:hAnsi="Times New Roman" w:cs="Times New Roman"/>
          <w:sz w:val="28"/>
          <w:szCs w:val="28"/>
        </w:rPr>
        <w:t xml:space="preserve"> </w:t>
      </w:r>
      <w:r w:rsidRPr="00F7483A">
        <w:rPr>
          <w:rFonts w:ascii="Times New Roman" w:hAnsi="Times New Roman" w:cs="Times New Roman"/>
          <w:sz w:val="28"/>
          <w:szCs w:val="28"/>
        </w:rPr>
        <w:t>услуги);</w:t>
      </w:r>
      <w:r w:rsidR="00CD29D5" w:rsidRPr="00CD29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4F0" w:rsidRPr="00F7483A" w:rsidRDefault="00CD29D5" w:rsidP="00E52BA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ксерокопирование, типографские услуги;</w:t>
      </w:r>
    </w:p>
    <w:p w:rsidR="006424F0" w:rsidRPr="00F7483A" w:rsidRDefault="006424F0" w:rsidP="00E52BA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услуги общежитий;</w:t>
      </w:r>
    </w:p>
    <w:p w:rsidR="00CD29D5" w:rsidRPr="00F7483A" w:rsidRDefault="00CD29D5" w:rsidP="00CD29D5">
      <w:pPr>
        <w:pStyle w:val="a9"/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долевое участие в деятельности других организаций;</w:t>
      </w:r>
    </w:p>
    <w:p w:rsidR="00CD29D5" w:rsidRPr="00F7483A" w:rsidRDefault="00CD29D5" w:rsidP="00CD29D5">
      <w:pPr>
        <w:pStyle w:val="a9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торговля покупными товарами, оборудованием, товарами собственного производства;</w:t>
      </w:r>
    </w:p>
    <w:p w:rsidR="00CD29D5" w:rsidRDefault="00CD29D5" w:rsidP="00CD29D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организа</w:t>
      </w:r>
      <w:r>
        <w:rPr>
          <w:rFonts w:ascii="Times New Roman" w:hAnsi="Times New Roman" w:cs="Times New Roman"/>
          <w:sz w:val="28"/>
          <w:szCs w:val="28"/>
        </w:rPr>
        <w:t>ция праздничных мероприятий;</w:t>
      </w:r>
    </w:p>
    <w:p w:rsidR="00BC5352" w:rsidRDefault="00CD29D5" w:rsidP="00CD29D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рекламные услуги.</w:t>
      </w:r>
    </w:p>
    <w:p w:rsidR="006424F0" w:rsidRPr="00F7483A" w:rsidRDefault="006424F0" w:rsidP="00A72DA8">
      <w:pPr>
        <w:pStyle w:val="a9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3.6. Учреждение вправе для осуществления уставной деятельности привлекать в порядке, установленном законодательством Российской Федерации, дополнительные финансовые и материальные средства: - средства родителей (законных представителей), предприятий, учреждений, организаций, полученные за предоставление воспитанникам дополнительных платных образовательных услуг;</w:t>
      </w:r>
    </w:p>
    <w:p w:rsidR="006424F0" w:rsidRPr="00F7483A" w:rsidRDefault="006424F0" w:rsidP="00A72DA8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добровольные пожертвования физических и юридических лиц;</w:t>
      </w:r>
    </w:p>
    <w:p w:rsidR="006424F0" w:rsidRPr="00F7483A" w:rsidRDefault="006424F0" w:rsidP="00A72DA8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целевые взносы физических и юридических лиц;</w:t>
      </w:r>
    </w:p>
    <w:p w:rsidR="006424F0" w:rsidRPr="00F7483A" w:rsidRDefault="006424F0" w:rsidP="00A72DA8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lastRenderedPageBreak/>
        <w:t>- доход, полученный от реализации продукции и услуг, а также от иной приносящей доходы разрешенной деятельности;</w:t>
      </w:r>
    </w:p>
    <w:p w:rsidR="006424F0" w:rsidRPr="00F7483A" w:rsidRDefault="006424F0" w:rsidP="00A72DA8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средства из других источников в соответствии с законодательством Российской Федерации.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Дополнительные финансовые средства используются Учреждением на нужды обеспечения, развития и совершенствования образовательного процесса. Привлечение Учреждением дополнительных средств не влечет за собой снижение нормативов и (или) абсолютных размеров финансового обеспечения деятельности Учреждения за счет средств бюджета.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Доход от платных дополнительных образовательных и иных услуг, предоставляемых Учреждением, используется Учреждением в соответствии с законодательством Российской Федерации и уставными целями. 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Доходы, полученные от приносящей доходы деятельности, и приобретенное за счет этих доходов имущество поступают в самостоятельное распоряжение Учреждения и учитываются на отдельном балансе.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Par224"/>
      <w:bookmarkEnd w:id="3"/>
      <w:r w:rsidRPr="00F7483A">
        <w:rPr>
          <w:rFonts w:ascii="Times New Roman" w:hAnsi="Times New Roman" w:cs="Times New Roman"/>
          <w:b/>
          <w:bCs/>
          <w:sz w:val="28"/>
          <w:szCs w:val="28"/>
        </w:rPr>
        <w:t>IV. Управление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4.1. </w:t>
      </w:r>
      <w:r w:rsidR="00987457">
        <w:rPr>
          <w:rFonts w:ascii="Times New Roman" w:hAnsi="Times New Roman" w:cs="Times New Roman"/>
          <w:sz w:val="28"/>
          <w:szCs w:val="28"/>
        </w:rPr>
        <w:t>Управление Учреждением</w:t>
      </w:r>
      <w:r w:rsidR="00CD29D5">
        <w:rPr>
          <w:rFonts w:ascii="Times New Roman" w:hAnsi="Times New Roman" w:cs="Times New Roman"/>
          <w:sz w:val="28"/>
          <w:szCs w:val="28"/>
        </w:rPr>
        <w:t xml:space="preserve"> </w:t>
      </w:r>
      <w:r w:rsidRPr="00F7483A">
        <w:rPr>
          <w:rFonts w:ascii="Times New Roman" w:hAnsi="Times New Roman" w:cs="Times New Roman"/>
          <w:sz w:val="28"/>
          <w:szCs w:val="28"/>
        </w:rPr>
        <w:t xml:space="preserve">строится на основе сочетания принципов единоначалия и коллегиальности. 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4.2. Единоличным исполнительным органом Учреждения является заведующий, который осуществляет текущее руководство деятельностью Учреждения, назначаемый в соответствии с Регламентом назначения руководителей муниципальных предприятий и учреждений города Казани, утвержденным постановле</w:t>
      </w:r>
      <w:r w:rsidR="00BC5352">
        <w:rPr>
          <w:rFonts w:ascii="Times New Roman" w:hAnsi="Times New Roman" w:cs="Times New Roman"/>
          <w:sz w:val="28"/>
          <w:szCs w:val="28"/>
        </w:rPr>
        <w:t xml:space="preserve">нием Муниципального казенного учреждения «Исполнительного комитета города </w:t>
      </w:r>
      <w:r w:rsidRPr="00F7483A">
        <w:rPr>
          <w:rFonts w:ascii="Times New Roman" w:hAnsi="Times New Roman" w:cs="Times New Roman"/>
          <w:sz w:val="28"/>
          <w:szCs w:val="28"/>
        </w:rPr>
        <w:t>Казани</w:t>
      </w:r>
      <w:r w:rsidR="00BC5352">
        <w:rPr>
          <w:rFonts w:ascii="Times New Roman" w:hAnsi="Times New Roman" w:cs="Times New Roman"/>
          <w:sz w:val="28"/>
          <w:szCs w:val="28"/>
        </w:rPr>
        <w:t>»</w:t>
      </w:r>
      <w:r w:rsidRPr="00F7483A">
        <w:rPr>
          <w:rFonts w:ascii="Times New Roman" w:hAnsi="Times New Roman" w:cs="Times New Roman"/>
          <w:sz w:val="28"/>
          <w:szCs w:val="28"/>
        </w:rPr>
        <w:t>, на основании трудового договора и прошедший соответствующую аттестацию. Заведующий действует на основе единоначалия, решает все касающиеся деятельности Учреждения вопросы, не входящие в компетенцию коллегиальных органов управления Учреждения и учредителя.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Заведующий Учреждением без доверенности: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lastRenderedPageBreak/>
        <w:t>-   действует от имени Учреждения, представляет его интересы во всех отечественных и зарубежных организациях, государственных и муниципальных органах, судах;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- утверждает по согласованию с </w:t>
      </w:r>
      <w:r w:rsidR="00420EFA">
        <w:rPr>
          <w:rFonts w:ascii="Times New Roman" w:hAnsi="Times New Roman" w:cs="Times New Roman"/>
          <w:sz w:val="28"/>
          <w:szCs w:val="28"/>
        </w:rPr>
        <w:t>Муниципальным казенным</w:t>
      </w:r>
      <w:r w:rsidR="00420EFA" w:rsidRPr="008A7482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420EFA">
        <w:rPr>
          <w:rFonts w:ascii="Times New Roman" w:hAnsi="Times New Roman" w:cs="Times New Roman"/>
          <w:sz w:val="28"/>
          <w:szCs w:val="28"/>
        </w:rPr>
        <w:t xml:space="preserve">м </w:t>
      </w:r>
      <w:r w:rsidR="00420EFA" w:rsidRPr="008A7482">
        <w:rPr>
          <w:rFonts w:ascii="Times New Roman" w:hAnsi="Times New Roman" w:cs="Times New Roman"/>
          <w:sz w:val="28"/>
          <w:szCs w:val="28"/>
        </w:rPr>
        <w:t>«Управление образования Исполнительного комитета муниципального образования города</w:t>
      </w:r>
      <w:r w:rsidR="00420E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20EFA" w:rsidRPr="00F7483A">
        <w:rPr>
          <w:rFonts w:ascii="Times New Roman" w:hAnsi="Times New Roman" w:cs="Times New Roman"/>
          <w:sz w:val="28"/>
          <w:szCs w:val="28"/>
        </w:rPr>
        <w:t xml:space="preserve"> Казани</w:t>
      </w:r>
      <w:r w:rsidR="00420EFA">
        <w:rPr>
          <w:rFonts w:ascii="Times New Roman" w:hAnsi="Times New Roman" w:cs="Times New Roman"/>
          <w:sz w:val="28"/>
          <w:szCs w:val="28"/>
        </w:rPr>
        <w:t>»</w:t>
      </w:r>
      <w:r w:rsidR="00F007D1">
        <w:rPr>
          <w:rFonts w:ascii="Times New Roman" w:hAnsi="Times New Roman" w:cs="Times New Roman"/>
          <w:sz w:val="28"/>
          <w:szCs w:val="28"/>
        </w:rPr>
        <w:t xml:space="preserve"> программу развития Учреждения;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утверждает штатное расписание, графики работы, расписание занятий;</w:t>
      </w:r>
    </w:p>
    <w:p w:rsidR="006424F0" w:rsidRPr="00F7483A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осуществляет прием на работу работников, заключает с ними и расторгает трудовые договоры; распределяет должностные обязанности, создает условия и содействует повышению квалификации работников;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утверждает учебную нагрузку педагогических работников;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устанавливает заработную плату работников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соответствии с положением об оплате труда;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издает приказы, обязательные для всех работников Учреждения и участников образовательного процесса;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утверждает локальные акты Учреждения;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заключает гражданско-правовые договоры, выдает доверенности;</w:t>
      </w:r>
    </w:p>
    <w:p w:rsidR="006424F0" w:rsidRPr="00F7483A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осуществляет прием обучающихся в Учреждение;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пользуется правом распоряжения имуществом и средствами Учреждения в пределах, установленных законом и настоящим уставом;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- несет ответственность за состояние учебно-воспитательного </w:t>
      </w:r>
      <w:r w:rsidRPr="00F7483A">
        <w:rPr>
          <w:rFonts w:ascii="Times New Roman" w:hAnsi="Times New Roman" w:cs="Times New Roman"/>
          <w:sz w:val="28"/>
          <w:szCs w:val="28"/>
        </w:rPr>
        <w:lastRenderedPageBreak/>
        <w:t>процесса, уровень квалификации работников, финансово-хозяйственной деятельности и охраны здоровья обучающихся;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отвечает за выполнение договора о закреплении за Учреждением имущества на праве оперативного управления;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осуществляет иные полномочия, не относящиеся к компетенции коллегиальных органов управления Учреждением и учредителя.</w:t>
      </w:r>
    </w:p>
    <w:p w:rsidR="006424F0" w:rsidRPr="00F7483A" w:rsidRDefault="006424F0" w:rsidP="006424F0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4.3. Коллегиальными органами управления Учреждением являются общее собрание (конференция) работников Учреждения, педагогический совет и наблюдательный совет.</w:t>
      </w:r>
    </w:p>
    <w:p w:rsidR="006424F0" w:rsidRPr="00F7483A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4.4. Общее собрание (конференция) работников Учреждения - постоянно действующий коллегиальный орган, объединяющий всех работников Учреждения, включая совместителей:</w:t>
      </w:r>
    </w:p>
    <w:p w:rsidR="006424F0" w:rsidRPr="00F7483A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 разрабатывает и принимает проект устава в новой редакции, проект внесения изменений и дополнений в устав Учреждения;</w:t>
      </w:r>
    </w:p>
    <w:p w:rsidR="006424F0" w:rsidRPr="00F7483A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разрабатывает и принимает правила внутреннего трудового распорядка, иные локальные нормативные акты, относящиеся ко всем работникам Учреждения.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Общее собрание (конференция) работников Учреждения выбирает из своего состава председателя и секретаря. Протоколы общих собраний (конференций) работников Учреждения подписываются председателем и секретарем.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Общее собрание (конференция) работников Учреждения созывается председателем по мере надобности. Внеочередные заседания общего собрания (конференции) работников Учреждения проводятся по требованию не менее одной трети его состава.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Решение общего собрания (конференции) работников Учреждения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общего собрания (конференции) работников </w:t>
      </w:r>
      <w:r w:rsidRPr="00F7483A">
        <w:rPr>
          <w:rFonts w:ascii="Times New Roman" w:hAnsi="Times New Roman" w:cs="Times New Roman"/>
          <w:sz w:val="28"/>
          <w:szCs w:val="28"/>
        </w:rPr>
        <w:lastRenderedPageBreak/>
        <w:t>Учреждения. Процедура голосования определяется общим собранием (конференцией) работников Учреждения. Решения общего собрания (конференции) работников Учреждения реализуются приказами заведующего Учреждением.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4.5. Педагогический совет – постоянно действующий коллегиальный орган, объединяющий всех педагогических работников Учреждения, включая совместителей:</w:t>
      </w:r>
    </w:p>
    <w:p w:rsidR="00340CD2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7482">
        <w:rPr>
          <w:rFonts w:ascii="Times New Roman" w:hAnsi="Times New Roman" w:cs="Times New Roman"/>
          <w:sz w:val="28"/>
          <w:szCs w:val="28"/>
        </w:rPr>
        <w:t xml:space="preserve">-  </w:t>
      </w:r>
      <w:r w:rsidR="00340CD2" w:rsidRPr="008A7482">
        <w:rPr>
          <w:rFonts w:ascii="Times New Roman" w:hAnsi="Times New Roman" w:cs="Times New Roman"/>
          <w:sz w:val="28"/>
          <w:szCs w:val="28"/>
        </w:rPr>
        <w:t>разрабатывает  и принимает локальные нормативные акты</w:t>
      </w:r>
      <w:r w:rsidR="00340CD2" w:rsidRPr="00F7483A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340CD2">
        <w:rPr>
          <w:rFonts w:ascii="Times New Roman" w:hAnsi="Times New Roman" w:cs="Times New Roman"/>
          <w:sz w:val="28"/>
          <w:szCs w:val="28"/>
        </w:rPr>
        <w:t xml:space="preserve"> по учебно-воспитательным вопросам</w:t>
      </w:r>
      <w:r w:rsidR="00340CD2" w:rsidRPr="00F7483A">
        <w:rPr>
          <w:rFonts w:ascii="Times New Roman" w:hAnsi="Times New Roman" w:cs="Times New Roman"/>
          <w:sz w:val="28"/>
          <w:szCs w:val="28"/>
        </w:rPr>
        <w:t>;</w:t>
      </w:r>
    </w:p>
    <w:p w:rsidR="006424F0" w:rsidRPr="00F7483A" w:rsidRDefault="00C77CE3" w:rsidP="00340CD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0CD2" w:rsidRPr="00F7483A">
        <w:rPr>
          <w:rFonts w:ascii="Times New Roman" w:hAnsi="Times New Roman" w:cs="Times New Roman"/>
          <w:sz w:val="28"/>
          <w:szCs w:val="28"/>
        </w:rPr>
        <w:t>разрабатывает программу развития Учреждения;</w:t>
      </w:r>
    </w:p>
    <w:p w:rsidR="006424F0" w:rsidRPr="00F7483A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разрабатывает и утверждает образовательные программы Учреждения;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обсуждает и производит выбор различных образовательных программ, а также учебных пособий, допущенных к использованию при реализации указанных образовательных программ;</w:t>
      </w:r>
    </w:p>
    <w:p w:rsidR="006424F0" w:rsidRPr="00F7483A" w:rsidRDefault="00C77CE3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24F0" w:rsidRPr="00F7483A">
        <w:rPr>
          <w:rFonts w:ascii="Times New Roman" w:hAnsi="Times New Roman" w:cs="Times New Roman"/>
          <w:sz w:val="28"/>
          <w:szCs w:val="28"/>
        </w:rPr>
        <w:t>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может принимать решение об объявлении конкурса на замещение педагогических должностей и утверждать его условия;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оказывает содействие деятельности общественных объединений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Педагогический совет выбирает из своего состава председателя и секретаря. Протоколы педагогических советов подписываются </w:t>
      </w:r>
      <w:r w:rsidRPr="00F7483A">
        <w:rPr>
          <w:rFonts w:ascii="Times New Roman" w:hAnsi="Times New Roman" w:cs="Times New Roman"/>
          <w:sz w:val="28"/>
          <w:szCs w:val="28"/>
        </w:rPr>
        <w:lastRenderedPageBreak/>
        <w:t>председателем и секретарем.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Педагогический совет Учреждения 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Решение педагогического совета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педагогического совета Учреждения. Процедура голосования определяется педагогическим советом Учреждения. Решения педагогического совета реализуются п</w:t>
      </w:r>
      <w:r w:rsidR="00C77CE3">
        <w:rPr>
          <w:rFonts w:ascii="Times New Roman" w:hAnsi="Times New Roman" w:cs="Times New Roman"/>
          <w:sz w:val="28"/>
          <w:szCs w:val="28"/>
        </w:rPr>
        <w:t>риказами заведующего Учреждения</w:t>
      </w:r>
      <w:r w:rsidRPr="00F7483A">
        <w:rPr>
          <w:rFonts w:ascii="Times New Roman" w:hAnsi="Times New Roman" w:cs="Times New Roman"/>
          <w:sz w:val="28"/>
          <w:szCs w:val="28"/>
        </w:rPr>
        <w:t>.</w:t>
      </w:r>
    </w:p>
    <w:p w:rsidR="006424F0" w:rsidRPr="00F7483A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Деятельность педагогического совета регламентируется положением о педагогическом совете, которое не может противоречить законодательству и настоящему уставу.</w:t>
      </w:r>
    </w:p>
    <w:p w:rsidR="006424F0" w:rsidRPr="00F7483A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4.6. Наблюдательный совет - постоянно действующий коллегиальный орган:</w:t>
      </w:r>
    </w:p>
    <w:p w:rsidR="006424F0" w:rsidRPr="004F701E" w:rsidRDefault="006424F0" w:rsidP="004F701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4.6.1.  Наблюдательный совет состоит  из 7 членов. Персональный состав Наблюдательного совета утверждается</w:t>
      </w:r>
      <w:r w:rsidR="004F701E" w:rsidRPr="004F701E">
        <w:rPr>
          <w:rFonts w:ascii="Times New Roman" w:hAnsi="Times New Roman"/>
          <w:sz w:val="28"/>
          <w:szCs w:val="28"/>
        </w:rPr>
        <w:t xml:space="preserve"> </w:t>
      </w:r>
      <w:r w:rsidR="004F701E">
        <w:rPr>
          <w:rFonts w:ascii="Times New Roman" w:hAnsi="Times New Roman"/>
          <w:sz w:val="28"/>
          <w:szCs w:val="28"/>
        </w:rPr>
        <w:t xml:space="preserve">Муниципальным казенным учреждением «Управление </w:t>
      </w:r>
      <w:r w:rsidR="004F701E" w:rsidRPr="00607443">
        <w:rPr>
          <w:rFonts w:ascii="Times New Roman" w:hAnsi="Times New Roman"/>
          <w:sz w:val="28"/>
          <w:szCs w:val="28"/>
        </w:rPr>
        <w:t xml:space="preserve">образования Исполнительного комитета </w:t>
      </w:r>
      <w:r w:rsidR="004F701E">
        <w:rPr>
          <w:rFonts w:ascii="Times New Roman" w:hAnsi="Times New Roman"/>
          <w:sz w:val="28"/>
          <w:szCs w:val="28"/>
        </w:rPr>
        <w:t>муниципального образования города</w:t>
      </w:r>
      <w:r w:rsidR="004F701E" w:rsidRPr="00607443">
        <w:rPr>
          <w:rFonts w:ascii="Times New Roman" w:hAnsi="Times New Roman"/>
          <w:sz w:val="28"/>
          <w:szCs w:val="28"/>
        </w:rPr>
        <w:t xml:space="preserve"> Казани</w:t>
      </w:r>
      <w:r w:rsidR="004F701E">
        <w:rPr>
          <w:rFonts w:ascii="Times New Roman" w:hAnsi="Times New Roman"/>
          <w:sz w:val="28"/>
          <w:szCs w:val="28"/>
        </w:rPr>
        <w:t>»</w:t>
      </w:r>
      <w:r w:rsidR="004F701E" w:rsidRPr="00607443">
        <w:rPr>
          <w:rFonts w:ascii="Times New Roman" w:hAnsi="Times New Roman"/>
          <w:sz w:val="28"/>
          <w:szCs w:val="28"/>
        </w:rPr>
        <w:t>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В состав Наблюдательного совета Учреждения входят:</w:t>
      </w:r>
    </w:p>
    <w:p w:rsidR="006424F0" w:rsidRPr="008A7482" w:rsidRDefault="006424F0" w:rsidP="000B1B50">
      <w:pPr>
        <w:spacing w:after="0" w:line="360" w:lineRule="auto"/>
        <w:ind w:firstLine="851"/>
        <w:jc w:val="both"/>
        <w:rPr>
          <w:rFonts w:ascii="Times New Roman" w:hAnsi="Times New Roman" w:cs="Times New Roman"/>
          <w:position w:val="4"/>
          <w:sz w:val="28"/>
          <w:szCs w:val="28"/>
        </w:rPr>
      </w:pPr>
      <w:r w:rsidRPr="008A7482">
        <w:rPr>
          <w:rFonts w:ascii="Times New Roman" w:hAnsi="Times New Roman" w:cs="Times New Roman"/>
          <w:sz w:val="28"/>
          <w:szCs w:val="28"/>
        </w:rPr>
        <w:t xml:space="preserve"> - </w:t>
      </w:r>
      <w:r w:rsidR="00340CD2" w:rsidRPr="008A7482">
        <w:rPr>
          <w:rFonts w:ascii="Times New Roman" w:hAnsi="Times New Roman" w:cs="Times New Roman"/>
          <w:position w:val="4"/>
          <w:sz w:val="28"/>
          <w:szCs w:val="28"/>
        </w:rPr>
        <w:t xml:space="preserve">два </w:t>
      </w:r>
      <w:r w:rsidRPr="008A7482">
        <w:rPr>
          <w:rFonts w:ascii="Times New Roman" w:hAnsi="Times New Roman" w:cs="Times New Roman"/>
          <w:position w:val="4"/>
          <w:sz w:val="28"/>
          <w:szCs w:val="28"/>
        </w:rPr>
        <w:t xml:space="preserve"> представителя Учредителя и органов местного самоуправления; </w:t>
      </w:r>
    </w:p>
    <w:p w:rsidR="006424F0" w:rsidRPr="008A7482" w:rsidRDefault="006424F0" w:rsidP="000B1B50">
      <w:pPr>
        <w:spacing w:after="0" w:line="360" w:lineRule="auto"/>
        <w:ind w:firstLine="851"/>
        <w:jc w:val="both"/>
        <w:rPr>
          <w:rFonts w:ascii="Times New Roman" w:hAnsi="Times New Roman" w:cs="Times New Roman"/>
          <w:position w:val="4"/>
          <w:sz w:val="28"/>
          <w:szCs w:val="28"/>
        </w:rPr>
      </w:pPr>
      <w:r w:rsidRPr="008A7482">
        <w:rPr>
          <w:rFonts w:ascii="Times New Roman" w:hAnsi="Times New Roman" w:cs="Times New Roman"/>
          <w:position w:val="4"/>
          <w:sz w:val="28"/>
          <w:szCs w:val="28"/>
        </w:rPr>
        <w:t xml:space="preserve"> - один педагогический работник Учреждения, избираемый общим собранием трудового коллектива;</w:t>
      </w:r>
    </w:p>
    <w:p w:rsidR="00CD1D0A" w:rsidRPr="00F7483A" w:rsidRDefault="00CD1D0A" w:rsidP="000B1B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position w:val="4"/>
          <w:sz w:val="28"/>
          <w:szCs w:val="28"/>
        </w:rPr>
      </w:pPr>
      <w:r w:rsidRPr="008A7482">
        <w:rPr>
          <w:rFonts w:ascii="Times New Roman" w:hAnsi="Times New Roman" w:cs="Times New Roman"/>
          <w:position w:val="4"/>
          <w:sz w:val="28"/>
          <w:szCs w:val="28"/>
        </w:rPr>
        <w:t>- два представителя</w:t>
      </w:r>
      <w:r>
        <w:rPr>
          <w:rFonts w:ascii="Times New Roman" w:hAnsi="Times New Roman" w:cs="Times New Roman"/>
          <w:color w:val="000000"/>
          <w:position w:val="4"/>
          <w:sz w:val="28"/>
          <w:szCs w:val="28"/>
        </w:rPr>
        <w:t xml:space="preserve"> общественности, сотрудничающие с Учреждением и заинтересованные в его развитии;</w:t>
      </w:r>
    </w:p>
    <w:p w:rsidR="006424F0" w:rsidRPr="00F7483A" w:rsidRDefault="006424F0" w:rsidP="000B1B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position w:val="4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position w:val="4"/>
          <w:sz w:val="28"/>
          <w:szCs w:val="28"/>
        </w:rPr>
        <w:t xml:space="preserve">  - </w:t>
      </w:r>
      <w:r w:rsidR="00340CD2">
        <w:rPr>
          <w:rFonts w:ascii="Times New Roman" w:hAnsi="Times New Roman" w:cs="Times New Roman"/>
          <w:color w:val="000000"/>
          <w:position w:val="4"/>
          <w:sz w:val="28"/>
          <w:szCs w:val="28"/>
        </w:rPr>
        <w:t xml:space="preserve">два </w:t>
      </w:r>
      <w:r w:rsidRPr="00F7483A">
        <w:rPr>
          <w:rFonts w:ascii="Times New Roman" w:hAnsi="Times New Roman" w:cs="Times New Roman"/>
          <w:color w:val="000000"/>
          <w:position w:val="4"/>
          <w:sz w:val="28"/>
          <w:szCs w:val="28"/>
        </w:rPr>
        <w:t>представителя родительской общественности, избираемые на общем родительском собрании;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lastRenderedPageBreak/>
        <w:t>4.6.2. Срок полномочий Наблюдательного совета Учреждения составляет три года.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4.6.3. Одно и то же лицо может быть членом Наблюдательного совета Учреждения неограниченное число раз.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4.6.4.Руководитель Учреждения и его заместители не могут быть членами Наблюдательного совета Учреждения. Руководитель Учреждения участвует в заседаниях Наблюдательного совета Учреждения с правом совещательного голоса.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4.6.5. Членами Наблюдательного совета Учреждения не могут быть лица, имеющие неснятую или непогашенную судимость.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4.6.6. Учреждение не вправе выплачивать членам Наблюдательного совета Учреждения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Наблюдательного совета Учреждения.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4.6.7. Члены Наблюдательного совета Учреждения могут пользоваться услугами Учреждения лишь на равных условиях с другими гражданами.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 xml:space="preserve">4.6.8. Решение о назначении членов Наблюдательного совета Учреждения или досрочном прекращении их полномочий принимается Учредителем Учреждения. Решение о назначении представителя работников, родительской общественности Учреждения членом Наблюдательного совета или досрочном прекращении его полномочий принимается общим собранием работников Учреждения, общим родительским собранием. 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4.6.9. Полномочия члена Наблюдательного совета Учреждения могут быть прекращены досрочно:</w:t>
      </w:r>
    </w:p>
    <w:p w:rsidR="006424F0" w:rsidRPr="00F7483A" w:rsidRDefault="006424F0" w:rsidP="006424F0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по просьбе члена Наблюдательного совета Учреждения;</w:t>
      </w:r>
    </w:p>
    <w:p w:rsidR="006424F0" w:rsidRPr="00F7483A" w:rsidRDefault="006424F0" w:rsidP="006424F0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месяцев;</w:t>
      </w:r>
    </w:p>
    <w:p w:rsidR="006424F0" w:rsidRPr="00F7483A" w:rsidRDefault="006424F0" w:rsidP="006424F0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 привлечения члена Наблюдательного совета Учреждения к уголовной ответственности.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4.6.10. Полномочия члена Наблюдательного совета Учреждения, являющегося представителем органа местного самоуправления и состоящего с этим органом в трудовых отношениях: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1) прекращаются досрочно в случае прекращения трудовых отношений;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2) могут быть прекращены досрочно по представлению органа местного самоуправления.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4.6.11. Вакантные места, образовавшиеся в Наблюдательном совете Учреждения в связи со смертью или с досрочным прекращением полномочий его членов, замещаются на оставшийся срок полномочий Наблюдательного совета Учреждения.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В случае если количество выборных членов Наблюдательного совета Учреждения уменьшается, оставшиеся члены совета должны принять решение о проведении довыборов членов Наблюдательного совета. Новые члены Наблюдательного совета Учреждения должны быть избраны в течение месяца со дня выбытия из Наблюдательного совета предыдущих членов (время каникул в этот период не включается).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4.6.12. 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4.6.13. Представитель работников Учреждения не может быть избран председателем и заместителем председателя Наблюдательного совета Учреждения.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4.6.14. Наблюдательный совет Учреждения в любое время вправе переизбрать своего председателя.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lastRenderedPageBreak/>
        <w:t>4.6.15. Председатель организует работу Наблюдательного совета Учреждения, созывает его заседания, председательствует на них и организует ведение протокола.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4.6.16. В отсутствие председателя его функции осуществляет старший по возрасту член Наблюдательного совета Учреждения, за исключением представителей работников Учреждения.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4.6.17. Заместителем председателя Наблюдательного совета Учреждения избирается старший по возрасту член Наблюдательного совета Учреждения, за исключением представителей работников Учреждения, простым большинством голосов от общего числа голосов членов Наблюдательного совета Учреждения.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4.6.18. 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4.6.19. Секретарь Наблюдательного совета отвечает за подготовку заседаний наблюдательного совета Учреждения, ведение протокола заседания и достоверность отраженных в нем сведений, а также осуществляет рассылку извещений о месте и сроках проведения заседания. Извещения о проведении заседания и иные материалы должны быть направлены членам Наблюдательного совета Учреждения не позднее, чем за три дня до проведения заседания.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 Компетенция Наблюдательного совета Учреждения: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 Наблюдательный совет Учреждения рассматривает: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4.7.1.1. предложения Учредителя или руководителя Учреждения о внесении изменений в Устав Учреждения;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4.7.1.2. предложения Учредителя или руководителя Учреждения о создании и ликвидации филиалов Учреждения, об открытии и о закрытии его представительств;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lastRenderedPageBreak/>
        <w:t>4.7.1.3. предложения Учредителя или руководителя Учреждения о реорганизации Учреждения или о его ликвидации;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4.7.1.4. предложения Учредителя или руководителя Учреждения об изъятии имущества, закрепленного за Учреждением на праве оперативного управления;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4.7.1.5. предложения руководителя Учреждения об участии Учреждения в деятельности других юридических лиц,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4.7.1.6. проект плана финансово-хозяйственной деятельности Учреждения;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4.7.1.7. по представлению руководителя Учреждения проекты отчетов о деятельности Учреждения и об использовании его имущества, об исполнении плана его финансово-хозяйственной деятельности, годовую бухгалтерскую отчетность Учреждения;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4.7.1.8. предложения руководителя Учреждения о совершении сделок по распоряжению имуществом, которым Учреждение в соответствии с законодательством не вправе распоряжаться самостоятельно;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4.7.1.9.  предложения руководителя Учреждения о совершении крупных сделок;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4.7.1.10. предложения руководителя Учреждения о совершении сделок, в которых имеется заинтересованность;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4.7.1.11. предложения руководителя Учреждения о выборе кредитных организаций, в которых Учреждение может открыть банковские счета;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4.7.1.12. вопросы проведения аудита годовой бухгалтерской отчетности Учреждения и утверждения аудиторской организации.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 xml:space="preserve">4.7.2. По вопросам, указанным в подпунктах 4.7.1.1 – 4.71.4 и 4.7.1.8 пункта 4.7.1 настоящего Устава, Наблюдательный совет Учреждения дает рекомендации. Учредитель Учреждения принимает по этим вопросам </w:t>
      </w:r>
      <w:r w:rsidRPr="00F7483A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решения после рассмотрения рекомендаций Наблюдательного совета Учреждения.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4.7.3. По вопросу, указанному в подпункте 4.7.1.6 пункта 4.7.1, Наблюдательный совет Учреждения дает заключение, копия которого направляется Учредителю. По вопросам, указанным в подпунктах 4.7.1.5 и 4.7.1.11 пункта 4.7.1., Наблюдательный совет Учреждения дает заключения. Руководитель Учреждения принимает по этим вопросам решения после рассмотрения заключений Наблюдательного совета Учреждения.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4.7.4. Документы, представляемые в соответствии с подпунктом 4.7.1.7. пункта 4.7.1., утверждаются Наблюдательным советом Учреждения. Копии указанных документов направляются Учредителю.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4.7.5. По вопросам, указанным в подпунктах 4.7.1.9, 4.7.1.10, 4.7.1.12 пункта 4.7.1, Наблюдательный совет Учреждения принимает решения, обязательные для исполнения руководителем Учреждения.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4.7.6. Рекомендации и заключения по вопросам, указанным в пунктах 4.7.1.1 – 4.7.1.8 и 4.7. 1.11 пункта 4.7. 1, даются большинством голосов от общего числа голосов членов Наблюдательного совета Учреждения.</w:t>
      </w:r>
    </w:p>
    <w:p w:rsidR="006424F0" w:rsidRPr="00F7483A" w:rsidRDefault="006424F0" w:rsidP="006424F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 xml:space="preserve">             4.7.7. Решения по вопросам, указанным в подпунктах 4.7.1.9. и 4.7.1.12. пункта 4.7.1., принимаются Наблюдательным советом Учреждения большинством в две трети голосов от общего числа голосов членов Наблюдательного совета Учреждения.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4.7.8. Решение по вопросу, указанному в подпункте 4.7.1.10 пункта 4.7.1, принимается Наблюдательным советом Учреждения в соответствии с частью 1 статьи 17 Федерального закона «Об автономных учреждениях».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4.7.9. Вопросы, относящиеся к компетенции Наблюдательного совета Учреждения в соответствии с пунктом 4.7.1., не могут быть переданы на рассмотрение других органов Учреждения.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 xml:space="preserve">4.7.10. По требованию Наблюдательного совета Учреждения или любого из его членов другие органы Учреждения обязаны представить </w:t>
      </w:r>
      <w:r w:rsidRPr="00F7483A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информацию по вопросам, относящимся к компетенции Наблюдательного совета Учреждения.</w:t>
      </w:r>
    </w:p>
    <w:p w:rsidR="006424F0" w:rsidRPr="00F7483A" w:rsidRDefault="00E046CC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4.8. </w:t>
      </w:r>
      <w:r w:rsidR="006424F0" w:rsidRPr="00F7483A">
        <w:rPr>
          <w:rFonts w:ascii="Times New Roman" w:hAnsi="Times New Roman" w:cs="Times New Roman"/>
          <w:color w:val="000000"/>
          <w:sz w:val="28"/>
          <w:szCs w:val="28"/>
        </w:rPr>
        <w:t>Порядок проведения заседаний Наблюдательного совета Учреждения.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4.8.1. Заседания Наблюдательного совета Учреждения проводятся по мере необходимости, но не реже одного раза в квартал.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4.8.2. Заседание Наблюдательного совета Учреждения созывается его председателем по собственной инициативе, по требованию Учредителя Учреждения, члена Наблюдательного совета Учреждения или руководителя Учреждения.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4.8.3. В заседании Наблюдательного совета Учреждения вправе участвовать руководитель Учреждения. Иные приглашенные председателем Наблюдательного совета Учреждения лица могут участвовать в заседании Наблюдательного совета Учреждения, если против их присутствия не возражает более чем одна треть от общего числа членов наблюдательного совета Учреждения.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 xml:space="preserve">4.8.4. Заседание Наблюдательного совета Учреждения является правомочным,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Учреждения. Передача членом Наблюдательного совета Учреждения своего голоса другому лицу не допускается. </w:t>
      </w:r>
    </w:p>
    <w:p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4.8.5. Каждый член Наблюдательного совета Учреждения имеет при голосовании один голос. В случае равенства голосов решающим является голос председателя Наблюдательного совета Учреждения.</w:t>
      </w:r>
    </w:p>
    <w:p w:rsidR="006424F0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 xml:space="preserve">4.8.6. Первое заседание Наблюдательного совета Учреждения после его создания, а также первое заседание нового состава Наблюдательного совета Учреждения созываются по требованию Учредителя Учреждения. До избрания председателя Наблюдательного совета Учреждения на таком заседании председательствует старший по возрасту член Наблюдательного </w:t>
      </w:r>
      <w:r w:rsidRPr="00F7483A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совета Учреждения, за исключением представителей от работников Учреждения.</w:t>
      </w:r>
    </w:p>
    <w:p w:rsidR="001036CD" w:rsidRPr="00F7483A" w:rsidRDefault="001036CD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36CD" w:rsidRDefault="006424F0" w:rsidP="004751C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4" w:name="Par320"/>
      <w:bookmarkStart w:id="5" w:name="Par403"/>
      <w:bookmarkEnd w:id="4"/>
      <w:bookmarkEnd w:id="5"/>
      <w:r w:rsidRPr="00F7483A">
        <w:rPr>
          <w:rFonts w:ascii="Times New Roman" w:hAnsi="Times New Roman" w:cs="Times New Roman"/>
          <w:b/>
          <w:bCs/>
          <w:sz w:val="28"/>
          <w:szCs w:val="28"/>
        </w:rPr>
        <w:t>V.</w:t>
      </w:r>
      <w:r w:rsidR="000E3C0C" w:rsidRPr="000E3C0C">
        <w:rPr>
          <w:rFonts w:ascii="Times New Roman" w:hAnsi="Times New Roman"/>
          <w:sz w:val="28"/>
          <w:szCs w:val="28"/>
        </w:rPr>
        <w:t xml:space="preserve"> </w:t>
      </w:r>
      <w:r w:rsidR="000E3C0C" w:rsidRPr="00624DA4">
        <w:rPr>
          <w:rFonts w:ascii="Times New Roman" w:hAnsi="Times New Roman"/>
          <w:b/>
          <w:sz w:val="28"/>
          <w:szCs w:val="28"/>
        </w:rPr>
        <w:t>Предотвращение и урегулирование конфликта интересов</w:t>
      </w:r>
      <w:r w:rsidR="000E3C0C">
        <w:rPr>
          <w:rFonts w:ascii="Times New Roman" w:hAnsi="Times New Roman"/>
          <w:b/>
          <w:sz w:val="28"/>
          <w:szCs w:val="28"/>
        </w:rPr>
        <w:t xml:space="preserve"> </w:t>
      </w:r>
    </w:p>
    <w:p w:rsidR="00002118" w:rsidRPr="00002118" w:rsidRDefault="00002118" w:rsidP="000021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</w:t>
      </w:r>
      <w:r w:rsidR="00F761D4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2118">
        <w:rPr>
          <w:rFonts w:ascii="Times New Roman" w:hAnsi="Times New Roman" w:cs="Times New Roman"/>
          <w:color w:val="000000"/>
          <w:sz w:val="28"/>
          <w:szCs w:val="28"/>
        </w:rPr>
        <w:t>Под конфликтом интересов понимается ситуация,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работником которой он является, способное привести к причинению вреда имуществу и (или) деловой репутации Учреждения.</w:t>
      </w:r>
    </w:p>
    <w:p w:rsidR="00002118" w:rsidRPr="00002118" w:rsidRDefault="00002118" w:rsidP="000021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5.2  </w:t>
      </w:r>
      <w:r w:rsidRPr="00002118">
        <w:rPr>
          <w:rFonts w:ascii="Times New Roman" w:hAnsi="Times New Roman" w:cs="Times New Roman"/>
          <w:color w:val="000000"/>
          <w:sz w:val="28"/>
          <w:szCs w:val="28"/>
        </w:rPr>
        <w:t>Под личной заинтересованностью работника Учреждения, которая влияет или может повлиять на надлежащее исполнение им трудовых обязанностей, понимается возможность получения работником Учреждения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:rsidR="00002118" w:rsidRPr="00002118" w:rsidRDefault="00002118" w:rsidP="000021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 Заведующий</w:t>
      </w:r>
      <w:r w:rsidRPr="00002118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 обязан уведомлять</w:t>
      </w:r>
      <w:r w:rsidR="00F761D4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 (учредителя) </w:t>
      </w:r>
      <w:r w:rsidRPr="008A7482">
        <w:rPr>
          <w:rFonts w:ascii="Times New Roman" w:hAnsi="Times New Roman" w:cs="Times New Roman"/>
          <w:sz w:val="28"/>
          <w:szCs w:val="28"/>
        </w:rPr>
        <w:t>Муниципальное казенное учреждение «Управление образования Исполнительного комитета муниципального образования города Казани» о возникновении личной заинтересованности при исполнении</w:t>
      </w:r>
      <w:r w:rsidRPr="00002118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должностных обязанностей, которая приводит или может привести к конфликту интересов.</w:t>
      </w:r>
    </w:p>
    <w:p w:rsidR="00002118" w:rsidRPr="008A7482" w:rsidRDefault="00002118" w:rsidP="000021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5.4 </w:t>
      </w:r>
      <w:r w:rsidRPr="00002118">
        <w:rPr>
          <w:rFonts w:ascii="Times New Roman" w:hAnsi="Times New Roman" w:cs="Times New Roman"/>
          <w:color w:val="000000"/>
          <w:sz w:val="28"/>
          <w:szCs w:val="28"/>
        </w:rPr>
        <w:t xml:space="preserve">Работник Учреждения обязан уведомлять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заведующего </w:t>
      </w:r>
      <w:r w:rsidRPr="00002118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</w:t>
      </w:r>
      <w:r w:rsidR="00F761D4" w:rsidRPr="008A7482">
        <w:rPr>
          <w:rFonts w:ascii="Times New Roman" w:hAnsi="Times New Roman" w:cs="Times New Roman"/>
          <w:sz w:val="28"/>
          <w:szCs w:val="28"/>
        </w:rPr>
        <w:t>заведующего У</w:t>
      </w:r>
      <w:r w:rsidRPr="008A7482">
        <w:rPr>
          <w:rFonts w:ascii="Times New Roman" w:hAnsi="Times New Roman" w:cs="Times New Roman"/>
          <w:sz w:val="28"/>
          <w:szCs w:val="28"/>
        </w:rPr>
        <w:t xml:space="preserve">чреждения, перечень сведений, содержащихся в уведомлениях, организация проверки этих сведений и порядок регистрации уведомлений определяются </w:t>
      </w:r>
      <w:r w:rsidR="00F761D4" w:rsidRPr="008A7482">
        <w:rPr>
          <w:rFonts w:ascii="Times New Roman" w:hAnsi="Times New Roman" w:cs="Times New Roman"/>
          <w:sz w:val="28"/>
          <w:szCs w:val="28"/>
        </w:rPr>
        <w:t xml:space="preserve">заведующим </w:t>
      </w:r>
      <w:r w:rsidRPr="008A7482">
        <w:rPr>
          <w:rFonts w:ascii="Times New Roman" w:hAnsi="Times New Roman" w:cs="Times New Roman"/>
          <w:sz w:val="28"/>
          <w:szCs w:val="28"/>
        </w:rPr>
        <w:t>Учреждения.</w:t>
      </w:r>
    </w:p>
    <w:p w:rsidR="004751C0" w:rsidRDefault="004751C0" w:rsidP="00E046CC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24F0" w:rsidRPr="00E046CC" w:rsidRDefault="000E3C0C" w:rsidP="00E046CC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483A">
        <w:rPr>
          <w:rFonts w:ascii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F7483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E3C0C">
        <w:rPr>
          <w:rFonts w:ascii="Times New Roman" w:hAnsi="Times New Roman"/>
          <w:sz w:val="28"/>
          <w:szCs w:val="28"/>
        </w:rPr>
        <w:t xml:space="preserve"> </w:t>
      </w:r>
      <w:r w:rsidR="006424F0" w:rsidRPr="00F7483A"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6424F0" w:rsidRPr="00F7483A" w:rsidRDefault="000E3C0C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C0C">
        <w:rPr>
          <w:rFonts w:ascii="Times New Roman" w:hAnsi="Times New Roman" w:cs="Times New Roman"/>
          <w:sz w:val="28"/>
          <w:szCs w:val="28"/>
        </w:rPr>
        <w:t>6</w:t>
      </w:r>
      <w:r w:rsidR="006424F0" w:rsidRPr="00F7483A">
        <w:rPr>
          <w:rFonts w:ascii="Times New Roman" w:hAnsi="Times New Roman" w:cs="Times New Roman"/>
          <w:sz w:val="28"/>
          <w:szCs w:val="28"/>
        </w:rPr>
        <w:t xml:space="preserve">.1. Устав Учреждения в новой редакции, изменения и (или) дополнения в </w:t>
      </w:r>
      <w:r w:rsidR="00F761D4">
        <w:rPr>
          <w:rFonts w:ascii="Times New Roman" w:hAnsi="Times New Roman" w:cs="Times New Roman"/>
          <w:sz w:val="28"/>
          <w:szCs w:val="28"/>
        </w:rPr>
        <w:t>У</w:t>
      </w:r>
      <w:r w:rsidR="006424F0" w:rsidRPr="00F7483A">
        <w:rPr>
          <w:rFonts w:ascii="Times New Roman" w:hAnsi="Times New Roman" w:cs="Times New Roman"/>
          <w:sz w:val="28"/>
          <w:szCs w:val="28"/>
        </w:rPr>
        <w:t xml:space="preserve">став разрабатываются Учреждением и представляются в </w:t>
      </w:r>
      <w:r w:rsidR="004835A1" w:rsidRPr="00002118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казенное учреждение «Управление образования Исполнительного комитета муниципального образования города Казани» </w:t>
      </w:r>
      <w:r w:rsidR="006424F0" w:rsidRPr="00F7483A">
        <w:rPr>
          <w:rFonts w:ascii="Times New Roman" w:hAnsi="Times New Roman" w:cs="Times New Roman"/>
          <w:sz w:val="28"/>
          <w:szCs w:val="28"/>
        </w:rPr>
        <w:t>с приложением следующих документов:</w:t>
      </w:r>
    </w:p>
    <w:p w:rsidR="006424F0" w:rsidRPr="00F7483A" w:rsidRDefault="00F761D4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7482">
        <w:rPr>
          <w:rFonts w:ascii="Times New Roman" w:hAnsi="Times New Roman" w:cs="Times New Roman"/>
          <w:sz w:val="28"/>
          <w:szCs w:val="28"/>
        </w:rPr>
        <w:t>- новая редакция У</w:t>
      </w:r>
      <w:r w:rsidR="006424F0" w:rsidRPr="008A7482">
        <w:rPr>
          <w:rFonts w:ascii="Times New Roman" w:hAnsi="Times New Roman" w:cs="Times New Roman"/>
          <w:sz w:val="28"/>
          <w:szCs w:val="28"/>
        </w:rPr>
        <w:t xml:space="preserve">става муниципального учреждения, изменения и </w:t>
      </w:r>
      <w:r w:rsidR="00155681" w:rsidRPr="008A7482">
        <w:rPr>
          <w:rFonts w:ascii="Times New Roman" w:hAnsi="Times New Roman" w:cs="Times New Roman"/>
          <w:sz w:val="28"/>
          <w:szCs w:val="28"/>
        </w:rPr>
        <w:t>(или) дополнения в у</w:t>
      </w:r>
      <w:r w:rsidR="006424F0" w:rsidRPr="008A7482">
        <w:rPr>
          <w:rFonts w:ascii="Times New Roman" w:hAnsi="Times New Roman" w:cs="Times New Roman"/>
          <w:sz w:val="28"/>
          <w:szCs w:val="28"/>
        </w:rPr>
        <w:t>став в трех экземплярах (на бумажном носителе все экземпляры должны быть пронумерованы и прошиты), в том числе на</w:t>
      </w:r>
      <w:r w:rsidR="006424F0" w:rsidRPr="00F7483A">
        <w:rPr>
          <w:rFonts w:ascii="Times New Roman" w:hAnsi="Times New Roman" w:cs="Times New Roman"/>
          <w:sz w:val="28"/>
          <w:szCs w:val="28"/>
        </w:rPr>
        <w:t xml:space="preserve"> электронном носителе;</w:t>
      </w:r>
    </w:p>
    <w:p w:rsidR="006424F0" w:rsidRPr="00F7483A" w:rsidRDefault="00F761D4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копия действующей редакции </w:t>
      </w:r>
      <w:r w:rsidRPr="008A7482">
        <w:rPr>
          <w:rFonts w:ascii="Times New Roman" w:hAnsi="Times New Roman" w:cs="Times New Roman"/>
          <w:sz w:val="28"/>
          <w:szCs w:val="28"/>
        </w:rPr>
        <w:t>У</w:t>
      </w:r>
      <w:r w:rsidR="006424F0" w:rsidRPr="008A7482">
        <w:rPr>
          <w:rFonts w:ascii="Times New Roman" w:hAnsi="Times New Roman" w:cs="Times New Roman"/>
          <w:sz w:val="28"/>
          <w:szCs w:val="28"/>
        </w:rPr>
        <w:t>става Учреждения</w:t>
      </w:r>
      <w:r w:rsidR="006424F0" w:rsidRPr="00F7483A">
        <w:rPr>
          <w:rFonts w:ascii="Times New Roman" w:hAnsi="Times New Roman" w:cs="Times New Roman"/>
          <w:sz w:val="28"/>
          <w:szCs w:val="28"/>
        </w:rPr>
        <w:t>.</w:t>
      </w:r>
    </w:p>
    <w:p w:rsidR="006424F0" w:rsidRPr="00F7483A" w:rsidRDefault="004835A1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2118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казенное учреждение «Управление образования Исполнительного комитета муниципального образования города Казани» </w:t>
      </w:r>
      <w:r w:rsidR="006424F0" w:rsidRPr="00F7483A">
        <w:rPr>
          <w:rFonts w:ascii="Times New Roman" w:hAnsi="Times New Roman" w:cs="Times New Roman"/>
          <w:sz w:val="28"/>
          <w:szCs w:val="28"/>
        </w:rPr>
        <w:t xml:space="preserve"> в месячный срок с даты поступления осуществляют проверку устава Учреждения в новой редакции, изменений и (или) дополнений в устав на соответствие требованиям действующего законодательства. При соответствии устава требованиям действующего законодательства </w:t>
      </w:r>
      <w:r w:rsidRPr="00002118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казенное учреждение «Управление образования Исполнительного комитета муниципального образования города Казани» </w:t>
      </w:r>
      <w:r w:rsidR="006424F0" w:rsidRPr="00F7483A">
        <w:rPr>
          <w:rFonts w:ascii="Times New Roman" w:hAnsi="Times New Roman" w:cs="Times New Roman"/>
          <w:sz w:val="28"/>
          <w:szCs w:val="28"/>
        </w:rPr>
        <w:t xml:space="preserve">подписывает лист согласования и направляет его в </w:t>
      </w:r>
      <w:r w:rsidR="006424F0" w:rsidRPr="004835A1">
        <w:rPr>
          <w:rFonts w:ascii="Times New Roman" w:hAnsi="Times New Roman" w:cs="Times New Roman"/>
          <w:sz w:val="28"/>
          <w:szCs w:val="28"/>
        </w:rPr>
        <w:t xml:space="preserve">Учреждение для представления </w:t>
      </w:r>
      <w:r w:rsidRPr="004835A1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835A1">
        <w:rPr>
          <w:rFonts w:ascii="Times New Roman" w:hAnsi="Times New Roman"/>
          <w:sz w:val="28"/>
          <w:szCs w:val="28"/>
        </w:rPr>
        <w:t>Муниципальное казенное учреждение «Комитет земельных  и имущественных отношений Исполнительного комитета муниципального образования города Казани</w:t>
      </w:r>
      <w:r>
        <w:rPr>
          <w:rFonts w:ascii="Times New Roman" w:hAnsi="Times New Roman"/>
          <w:sz w:val="28"/>
          <w:szCs w:val="28"/>
        </w:rPr>
        <w:t>.</w:t>
      </w:r>
      <w:r w:rsidR="006424F0" w:rsidRPr="004835A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55681">
        <w:rPr>
          <w:rFonts w:ascii="Times New Roman" w:hAnsi="Times New Roman" w:cs="Times New Roman"/>
          <w:sz w:val="28"/>
          <w:szCs w:val="28"/>
        </w:rPr>
        <w:t>При несоответствии У</w:t>
      </w:r>
      <w:r w:rsidR="006424F0" w:rsidRPr="004835A1">
        <w:rPr>
          <w:rFonts w:ascii="Times New Roman" w:hAnsi="Times New Roman" w:cs="Times New Roman"/>
          <w:sz w:val="28"/>
          <w:szCs w:val="28"/>
        </w:rPr>
        <w:t>става</w:t>
      </w:r>
      <w:r w:rsidR="006424F0" w:rsidRPr="00F7483A">
        <w:rPr>
          <w:rFonts w:ascii="Times New Roman" w:hAnsi="Times New Roman" w:cs="Times New Roman"/>
          <w:sz w:val="28"/>
          <w:szCs w:val="28"/>
        </w:rPr>
        <w:t xml:space="preserve"> требованиям действующего законодательства − возвращает данные документы в Учреждение с указанием причины их возвращения.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После государственной регистрации новой редакции </w:t>
      </w:r>
      <w:r w:rsidR="00155681">
        <w:rPr>
          <w:rFonts w:ascii="Times New Roman" w:hAnsi="Times New Roman" w:cs="Times New Roman"/>
          <w:sz w:val="28"/>
          <w:szCs w:val="28"/>
        </w:rPr>
        <w:t>У</w:t>
      </w:r>
      <w:r w:rsidRPr="00F7483A">
        <w:rPr>
          <w:rFonts w:ascii="Times New Roman" w:hAnsi="Times New Roman" w:cs="Times New Roman"/>
          <w:sz w:val="28"/>
          <w:szCs w:val="28"/>
        </w:rPr>
        <w:t xml:space="preserve">става, </w:t>
      </w:r>
      <w:r w:rsidR="00155681">
        <w:rPr>
          <w:rFonts w:ascii="Times New Roman" w:hAnsi="Times New Roman" w:cs="Times New Roman"/>
          <w:sz w:val="28"/>
          <w:szCs w:val="28"/>
        </w:rPr>
        <w:t>изменений и (или) дополнений в У</w:t>
      </w:r>
      <w:r w:rsidRPr="00F7483A">
        <w:rPr>
          <w:rFonts w:ascii="Times New Roman" w:hAnsi="Times New Roman" w:cs="Times New Roman"/>
          <w:sz w:val="28"/>
          <w:szCs w:val="28"/>
        </w:rPr>
        <w:t>ста</w:t>
      </w:r>
      <w:r w:rsidR="00F007D1">
        <w:rPr>
          <w:rFonts w:ascii="Times New Roman" w:hAnsi="Times New Roman" w:cs="Times New Roman"/>
          <w:sz w:val="28"/>
          <w:szCs w:val="28"/>
        </w:rPr>
        <w:t>в Учреждение в срок не позднее 10</w:t>
      </w:r>
      <w:r w:rsidRPr="00F7483A">
        <w:rPr>
          <w:rFonts w:ascii="Times New Roman" w:hAnsi="Times New Roman" w:cs="Times New Roman"/>
          <w:sz w:val="28"/>
          <w:szCs w:val="28"/>
        </w:rPr>
        <w:t xml:space="preserve"> рабочих дней представляет </w:t>
      </w:r>
      <w:r w:rsidR="004835A1">
        <w:rPr>
          <w:rFonts w:ascii="Times New Roman" w:hAnsi="Times New Roman" w:cs="Times New Roman"/>
          <w:sz w:val="28"/>
          <w:szCs w:val="28"/>
        </w:rPr>
        <w:t xml:space="preserve"> в </w:t>
      </w:r>
      <w:r w:rsidR="004835A1" w:rsidRPr="004835A1">
        <w:rPr>
          <w:rFonts w:ascii="Times New Roman" w:hAnsi="Times New Roman"/>
          <w:sz w:val="28"/>
          <w:szCs w:val="28"/>
        </w:rPr>
        <w:t xml:space="preserve">Муниципальное казенное учреждение «Комитет земельных  и имущественных отношений Исполнительного </w:t>
      </w:r>
      <w:r w:rsidR="004835A1" w:rsidRPr="004835A1">
        <w:rPr>
          <w:rFonts w:ascii="Times New Roman" w:hAnsi="Times New Roman"/>
          <w:sz w:val="28"/>
          <w:szCs w:val="28"/>
        </w:rPr>
        <w:lastRenderedPageBreak/>
        <w:t>комитета муниципального образования города Казани</w:t>
      </w:r>
      <w:r w:rsidR="004835A1" w:rsidRPr="004835A1">
        <w:rPr>
          <w:rFonts w:ascii="Times New Roman" w:hAnsi="Times New Roman" w:cs="Times New Roman"/>
          <w:sz w:val="28"/>
          <w:szCs w:val="28"/>
        </w:rPr>
        <w:t xml:space="preserve"> </w:t>
      </w:r>
      <w:r w:rsidRPr="00F7483A">
        <w:rPr>
          <w:rFonts w:ascii="Times New Roman" w:hAnsi="Times New Roman" w:cs="Times New Roman"/>
          <w:sz w:val="28"/>
          <w:szCs w:val="28"/>
        </w:rPr>
        <w:t>копию</w:t>
      </w:r>
      <w:r w:rsidR="004835A1">
        <w:rPr>
          <w:rFonts w:ascii="Times New Roman" w:hAnsi="Times New Roman" w:cs="Times New Roman"/>
          <w:sz w:val="28"/>
          <w:szCs w:val="28"/>
        </w:rPr>
        <w:t xml:space="preserve"> </w:t>
      </w:r>
      <w:r w:rsidR="00155681">
        <w:rPr>
          <w:rFonts w:ascii="Times New Roman" w:hAnsi="Times New Roman" w:cs="Times New Roman"/>
          <w:sz w:val="28"/>
          <w:szCs w:val="28"/>
        </w:rPr>
        <w:t>новой редакции У</w:t>
      </w:r>
      <w:r w:rsidRPr="00F7483A">
        <w:rPr>
          <w:rFonts w:ascii="Times New Roman" w:hAnsi="Times New Roman" w:cs="Times New Roman"/>
          <w:sz w:val="28"/>
          <w:szCs w:val="28"/>
        </w:rPr>
        <w:t>става, изменений</w:t>
      </w:r>
      <w:r w:rsidRPr="00F7483A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F7483A">
        <w:rPr>
          <w:rFonts w:ascii="Times New Roman" w:hAnsi="Times New Roman" w:cs="Times New Roman"/>
          <w:sz w:val="28"/>
          <w:szCs w:val="28"/>
        </w:rPr>
        <w:t xml:space="preserve">и (или) дополнений в </w:t>
      </w:r>
      <w:r w:rsidR="00155681">
        <w:rPr>
          <w:rFonts w:ascii="Times New Roman" w:hAnsi="Times New Roman" w:cs="Times New Roman"/>
          <w:sz w:val="28"/>
          <w:szCs w:val="28"/>
        </w:rPr>
        <w:t>У</w:t>
      </w:r>
      <w:r w:rsidRPr="00F7483A">
        <w:rPr>
          <w:rFonts w:ascii="Times New Roman" w:hAnsi="Times New Roman" w:cs="Times New Roman"/>
          <w:sz w:val="28"/>
          <w:szCs w:val="28"/>
        </w:rPr>
        <w:t>став с отметкой о государственной регистрации.</w:t>
      </w:r>
    </w:p>
    <w:p w:rsidR="006424F0" w:rsidRPr="00F7483A" w:rsidRDefault="000E3C0C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C0C">
        <w:rPr>
          <w:rFonts w:ascii="Times New Roman" w:hAnsi="Times New Roman" w:cs="Times New Roman"/>
          <w:sz w:val="28"/>
          <w:szCs w:val="28"/>
        </w:rPr>
        <w:t>6</w:t>
      </w:r>
      <w:r w:rsidR="006424F0" w:rsidRPr="00F7483A">
        <w:rPr>
          <w:rFonts w:ascii="Times New Roman" w:hAnsi="Times New Roman" w:cs="Times New Roman"/>
          <w:sz w:val="28"/>
          <w:szCs w:val="28"/>
        </w:rPr>
        <w:t>.2. При ликвидации Учреждения требования кредиторов удовлетворяются за счет имущества Учреждения, на которое в соответствии с законодательством Российской Федерации может быть обращено взыскание.</w:t>
      </w:r>
    </w:p>
    <w:p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Учреждения, передается ликвидационной комиссией </w:t>
      </w:r>
      <w:r w:rsidR="004835A1" w:rsidRPr="004835A1">
        <w:rPr>
          <w:rFonts w:ascii="Times New Roman" w:hAnsi="Times New Roman"/>
          <w:sz w:val="28"/>
          <w:szCs w:val="28"/>
        </w:rPr>
        <w:t>Муниципальное казенное учреждение «Комитет земельных  и имущественных отношений Исполнительного комитета муниципального образования города Казани</w:t>
      </w:r>
      <w:r w:rsidRPr="004835A1">
        <w:rPr>
          <w:rFonts w:ascii="Times New Roman" w:hAnsi="Times New Roman" w:cs="Times New Roman"/>
          <w:sz w:val="28"/>
          <w:szCs w:val="28"/>
        </w:rPr>
        <w:t xml:space="preserve"> </w:t>
      </w:r>
      <w:r w:rsidRPr="00F7483A">
        <w:rPr>
          <w:rFonts w:ascii="Times New Roman" w:hAnsi="Times New Roman" w:cs="Times New Roman"/>
          <w:sz w:val="28"/>
          <w:szCs w:val="28"/>
        </w:rPr>
        <w:t>для направления на цели развития образования.</w:t>
      </w:r>
    </w:p>
    <w:p w:rsidR="006424F0" w:rsidRDefault="000E3C0C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EAF">
        <w:rPr>
          <w:rFonts w:ascii="Times New Roman" w:hAnsi="Times New Roman" w:cs="Times New Roman"/>
          <w:sz w:val="28"/>
          <w:szCs w:val="28"/>
        </w:rPr>
        <w:t>6</w:t>
      </w:r>
      <w:r w:rsidR="006424F0" w:rsidRPr="00F7483A">
        <w:rPr>
          <w:rFonts w:ascii="Times New Roman" w:hAnsi="Times New Roman" w:cs="Times New Roman"/>
          <w:sz w:val="28"/>
          <w:szCs w:val="28"/>
        </w:rPr>
        <w:t>.3. При реорганизации и ликвидации Учреждения все документы, в том числе управленческие, финансово-хозяйственные, по личному составу и другие, передаются в порядке, установленном действующим законодательством.</w:t>
      </w:r>
    </w:p>
    <w:p w:rsidR="006424F0" w:rsidRDefault="006424F0" w:rsidP="006424F0">
      <w:pPr>
        <w:spacing w:line="360" w:lineRule="auto"/>
        <w:ind w:firstLine="851"/>
        <w:jc w:val="both"/>
        <w:rPr>
          <w:sz w:val="28"/>
          <w:szCs w:val="28"/>
        </w:rPr>
      </w:pPr>
    </w:p>
    <w:p w:rsidR="006424F0" w:rsidRDefault="006424F0" w:rsidP="006424F0"/>
    <w:p w:rsidR="00C45048" w:rsidRDefault="00C91E2C"/>
    <w:sectPr w:rsidR="00C45048" w:rsidSect="004F701E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E2C" w:rsidRDefault="00C91E2C">
      <w:pPr>
        <w:spacing w:after="0" w:line="240" w:lineRule="auto"/>
      </w:pPr>
      <w:r>
        <w:separator/>
      </w:r>
    </w:p>
  </w:endnote>
  <w:endnote w:type="continuationSeparator" w:id="0">
    <w:p w:rsidR="00C91E2C" w:rsidRDefault="00C91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E2C" w:rsidRDefault="00C91E2C">
      <w:pPr>
        <w:spacing w:after="0" w:line="240" w:lineRule="auto"/>
      </w:pPr>
      <w:r>
        <w:separator/>
      </w:r>
    </w:p>
  </w:footnote>
  <w:footnote w:type="continuationSeparator" w:id="0">
    <w:p w:rsidR="00C91E2C" w:rsidRDefault="00C91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752753"/>
      <w:docPartObj>
        <w:docPartGallery w:val="Page Numbers (Top of Page)"/>
        <w:docPartUnique/>
      </w:docPartObj>
    </w:sdtPr>
    <w:sdtEndPr/>
    <w:sdtContent>
      <w:p w:rsidR="004F701E" w:rsidRDefault="004F701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A6F">
          <w:rPr>
            <w:noProof/>
          </w:rPr>
          <w:t>2</w:t>
        </w:r>
        <w:r>
          <w:fldChar w:fldCharType="end"/>
        </w:r>
      </w:p>
    </w:sdtContent>
  </w:sdt>
  <w:p w:rsidR="00E32031" w:rsidRDefault="00C91E2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A2445"/>
    <w:multiLevelType w:val="multilevel"/>
    <w:tmpl w:val="57B4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4F0"/>
    <w:rsid w:val="00002118"/>
    <w:rsid w:val="00080549"/>
    <w:rsid w:val="000B1B50"/>
    <w:rsid w:val="000B5275"/>
    <w:rsid w:val="000E3C0C"/>
    <w:rsid w:val="001036CD"/>
    <w:rsid w:val="001403AA"/>
    <w:rsid w:val="00155681"/>
    <w:rsid w:val="00156CCE"/>
    <w:rsid w:val="001E434D"/>
    <w:rsid w:val="001E5F96"/>
    <w:rsid w:val="002E0318"/>
    <w:rsid w:val="00312D02"/>
    <w:rsid w:val="00316FF8"/>
    <w:rsid w:val="00324848"/>
    <w:rsid w:val="00336756"/>
    <w:rsid w:val="00340CD2"/>
    <w:rsid w:val="00390BA8"/>
    <w:rsid w:val="003B7240"/>
    <w:rsid w:val="003C623E"/>
    <w:rsid w:val="003C6847"/>
    <w:rsid w:val="003F1852"/>
    <w:rsid w:val="00420EFA"/>
    <w:rsid w:val="00440D1D"/>
    <w:rsid w:val="00454AD4"/>
    <w:rsid w:val="00460FD7"/>
    <w:rsid w:val="004751C0"/>
    <w:rsid w:val="004835A1"/>
    <w:rsid w:val="004F701E"/>
    <w:rsid w:val="00506B93"/>
    <w:rsid w:val="00537A49"/>
    <w:rsid w:val="00546E7F"/>
    <w:rsid w:val="005B3F06"/>
    <w:rsid w:val="006424F0"/>
    <w:rsid w:val="006701F9"/>
    <w:rsid w:val="006A272D"/>
    <w:rsid w:val="00721E49"/>
    <w:rsid w:val="0075182C"/>
    <w:rsid w:val="00756BB5"/>
    <w:rsid w:val="007927D8"/>
    <w:rsid w:val="00837B0E"/>
    <w:rsid w:val="008A7482"/>
    <w:rsid w:val="00987457"/>
    <w:rsid w:val="009B73AC"/>
    <w:rsid w:val="009C3162"/>
    <w:rsid w:val="00A17095"/>
    <w:rsid w:val="00A33EE9"/>
    <w:rsid w:val="00A51B07"/>
    <w:rsid w:val="00A72DA8"/>
    <w:rsid w:val="00A9439D"/>
    <w:rsid w:val="00B052D8"/>
    <w:rsid w:val="00B33E11"/>
    <w:rsid w:val="00B62EAF"/>
    <w:rsid w:val="00B7768F"/>
    <w:rsid w:val="00BA4AD1"/>
    <w:rsid w:val="00BC5352"/>
    <w:rsid w:val="00C77CE3"/>
    <w:rsid w:val="00C846E3"/>
    <w:rsid w:val="00C91E2C"/>
    <w:rsid w:val="00CD057C"/>
    <w:rsid w:val="00CD1D0A"/>
    <w:rsid w:val="00CD29D5"/>
    <w:rsid w:val="00CD7C12"/>
    <w:rsid w:val="00D255D0"/>
    <w:rsid w:val="00D35352"/>
    <w:rsid w:val="00DA523B"/>
    <w:rsid w:val="00E046CC"/>
    <w:rsid w:val="00E442B6"/>
    <w:rsid w:val="00E52BA1"/>
    <w:rsid w:val="00E70A6F"/>
    <w:rsid w:val="00F007D1"/>
    <w:rsid w:val="00F761D4"/>
    <w:rsid w:val="00F77C23"/>
    <w:rsid w:val="00FC39CF"/>
    <w:rsid w:val="00FD3DED"/>
    <w:rsid w:val="00FD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F0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E70A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24F0"/>
    <w:rPr>
      <w:color w:val="0000FF" w:themeColor="hyperlink"/>
      <w:u w:val="single"/>
    </w:rPr>
  </w:style>
  <w:style w:type="paragraph" w:customStyle="1" w:styleId="ConsPlusNormal">
    <w:name w:val="ConsPlusNormal"/>
    <w:rsid w:val="006424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Основной текст_"/>
    <w:basedOn w:val="a0"/>
    <w:link w:val="3"/>
    <w:locked/>
    <w:rsid w:val="006424F0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6424F0"/>
    <w:pPr>
      <w:shd w:val="clear" w:color="auto" w:fill="FFFFFF"/>
      <w:spacing w:before="420" w:after="0" w:line="480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11">
    <w:name w:val="Основной текст1"/>
    <w:basedOn w:val="a4"/>
    <w:rsid w:val="006424F0"/>
    <w:rPr>
      <w:sz w:val="27"/>
      <w:szCs w:val="27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642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24F0"/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unhideWhenUsed/>
    <w:rsid w:val="00642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24F0"/>
    <w:rPr>
      <w:rFonts w:ascii="Calibri" w:eastAsia="Times New Roman" w:hAnsi="Calibri" w:cs="Calibri"/>
    </w:rPr>
  </w:style>
  <w:style w:type="paragraph" w:styleId="a9">
    <w:name w:val="No Spacing"/>
    <w:uiPriority w:val="1"/>
    <w:qFormat/>
    <w:rsid w:val="006424F0"/>
    <w:pPr>
      <w:spacing w:after="0" w:line="240" w:lineRule="auto"/>
    </w:pPr>
    <w:rPr>
      <w:rFonts w:ascii="Calibri" w:eastAsia="Times New Roman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642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24F0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70A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F0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E70A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24F0"/>
    <w:rPr>
      <w:color w:val="0000FF" w:themeColor="hyperlink"/>
      <w:u w:val="single"/>
    </w:rPr>
  </w:style>
  <w:style w:type="paragraph" w:customStyle="1" w:styleId="ConsPlusNormal">
    <w:name w:val="ConsPlusNormal"/>
    <w:rsid w:val="006424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Основной текст_"/>
    <w:basedOn w:val="a0"/>
    <w:link w:val="3"/>
    <w:locked/>
    <w:rsid w:val="006424F0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6424F0"/>
    <w:pPr>
      <w:shd w:val="clear" w:color="auto" w:fill="FFFFFF"/>
      <w:spacing w:before="420" w:after="0" w:line="480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11">
    <w:name w:val="Основной текст1"/>
    <w:basedOn w:val="a4"/>
    <w:rsid w:val="006424F0"/>
    <w:rPr>
      <w:sz w:val="27"/>
      <w:szCs w:val="27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642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24F0"/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unhideWhenUsed/>
    <w:rsid w:val="00642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24F0"/>
    <w:rPr>
      <w:rFonts w:ascii="Calibri" w:eastAsia="Times New Roman" w:hAnsi="Calibri" w:cs="Calibri"/>
    </w:rPr>
  </w:style>
  <w:style w:type="paragraph" w:styleId="a9">
    <w:name w:val="No Spacing"/>
    <w:uiPriority w:val="1"/>
    <w:qFormat/>
    <w:rsid w:val="006424F0"/>
    <w:pPr>
      <w:spacing w:after="0" w:line="240" w:lineRule="auto"/>
    </w:pPr>
    <w:rPr>
      <w:rFonts w:ascii="Calibri" w:eastAsia="Times New Roman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642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24F0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70A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4B65EEBF738B255241A783EEF46B582A9B90FA370FB1FC3FEA9EB8BD5E5683E24F4ECD58961C5E8A74BEA33H3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4D38F-695C-41EE-93EE-35C432232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5081</Words>
  <Characters>28964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Яриева Ф.М</cp:lastModifiedBy>
  <cp:revision>2</cp:revision>
  <cp:lastPrinted>2019-03-19T14:20:00Z</cp:lastPrinted>
  <dcterms:created xsi:type="dcterms:W3CDTF">2020-03-04T12:40:00Z</dcterms:created>
  <dcterms:modified xsi:type="dcterms:W3CDTF">2020-03-04T12:40:00Z</dcterms:modified>
</cp:coreProperties>
</file>